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6C62" w14:textId="77777777" w:rsidR="006D4C98" w:rsidRDefault="006D4C98">
      <w:pPr>
        <w:pStyle w:val="Heading1"/>
        <w:rPr>
          <w:rFonts w:ascii="Book Antiqua" w:hAnsi="Book Antiqua"/>
          <w:sz w:val="22"/>
          <w:szCs w:val="22"/>
        </w:rPr>
      </w:pPr>
    </w:p>
    <w:p w14:paraId="5A2DCEA8" w14:textId="77777777" w:rsidR="004E32FE" w:rsidRPr="004E32FE" w:rsidRDefault="004E32FE" w:rsidP="004E32FE"/>
    <w:p w14:paraId="2A5DE1D1" w14:textId="77777777" w:rsidR="006D4C98" w:rsidRPr="00D9167B" w:rsidRDefault="006D4C98" w:rsidP="006D4C98">
      <w:pPr>
        <w:pStyle w:val="TOCText"/>
        <w:tabs>
          <w:tab w:val="clear" w:pos="1680"/>
          <w:tab w:val="left" w:pos="0"/>
        </w:tabs>
        <w:spacing w:line="240" w:lineRule="auto"/>
        <w:ind w:left="0"/>
        <w:rPr>
          <w:b/>
          <w:sz w:val="24"/>
          <w:szCs w:val="24"/>
        </w:rPr>
      </w:pPr>
      <w:r w:rsidRPr="00D9167B">
        <w:rPr>
          <w:b/>
          <w:sz w:val="24"/>
          <w:szCs w:val="24"/>
        </w:rPr>
        <w:t xml:space="preserve">Exhibit </w:t>
      </w:r>
      <w:r>
        <w:rPr>
          <w:b/>
          <w:sz w:val="24"/>
          <w:szCs w:val="24"/>
        </w:rPr>
        <w:t>A-7.III</w:t>
      </w:r>
    </w:p>
    <w:p w14:paraId="6EACE025" w14:textId="77777777" w:rsidR="006D4C98" w:rsidRDefault="006D4C98" w:rsidP="006D4C98">
      <w:pPr>
        <w:pStyle w:val="TOCText"/>
        <w:tabs>
          <w:tab w:val="clear" w:pos="1680"/>
          <w:tab w:val="left" w:pos="0"/>
        </w:tabs>
        <w:spacing w:line="240" w:lineRule="auto"/>
        <w:ind w:left="0"/>
        <w:rPr>
          <w:b/>
          <w:sz w:val="24"/>
          <w:szCs w:val="24"/>
        </w:rPr>
      </w:pPr>
    </w:p>
    <w:p w14:paraId="791FE7BF" w14:textId="77777777" w:rsidR="006D4C98" w:rsidRPr="00D9167B" w:rsidRDefault="006D4C98" w:rsidP="006D4C98">
      <w:pPr>
        <w:pStyle w:val="TOCText"/>
        <w:tabs>
          <w:tab w:val="clear" w:pos="1680"/>
          <w:tab w:val="left" w:pos="0"/>
        </w:tabs>
        <w:spacing w:line="240" w:lineRule="auto"/>
        <w:ind w:left="0"/>
        <w:rPr>
          <w:b/>
          <w:sz w:val="24"/>
          <w:szCs w:val="24"/>
        </w:rPr>
      </w:pPr>
    </w:p>
    <w:p w14:paraId="580A7169" w14:textId="77777777" w:rsidR="006D4C98" w:rsidRDefault="006D4C98" w:rsidP="006D4C98">
      <w:pPr>
        <w:pStyle w:val="Heading1"/>
        <w:rPr>
          <w:rFonts w:ascii="Book Antiqua" w:hAnsi="Book Antiqua"/>
          <w:sz w:val="24"/>
          <w:szCs w:val="24"/>
        </w:rPr>
      </w:pPr>
      <w:r w:rsidRPr="006D4C98">
        <w:rPr>
          <w:rFonts w:ascii="Book Antiqua" w:hAnsi="Book Antiqua"/>
          <w:sz w:val="24"/>
          <w:szCs w:val="24"/>
        </w:rPr>
        <w:t>Water Quality Management Plan (WQMP) Checklist</w:t>
      </w:r>
    </w:p>
    <w:p w14:paraId="23ADC00F" w14:textId="77777777" w:rsidR="004E32FE" w:rsidRDefault="004E32FE" w:rsidP="004E32FE"/>
    <w:p w14:paraId="5BADBD0A" w14:textId="77777777" w:rsidR="004E32FE" w:rsidRPr="004E32FE" w:rsidRDefault="004E32FE" w:rsidP="004E32FE">
      <w:pPr>
        <w:jc w:val="center"/>
      </w:pPr>
      <w:r>
        <w:br/>
        <w:t xml:space="preserve">Updated for South </w:t>
      </w:r>
      <w:r w:rsidR="00A43D5E">
        <w:t xml:space="preserve">Orange County, </w:t>
      </w:r>
      <w:r w:rsidR="003C3599">
        <w:t>September 28</w:t>
      </w:r>
      <w:r w:rsidR="00FC3C39">
        <w:t>, 2017</w:t>
      </w:r>
    </w:p>
    <w:p w14:paraId="333A0E50" w14:textId="77777777" w:rsidR="006D4C98" w:rsidRPr="00D9167B" w:rsidRDefault="006D4C98" w:rsidP="006D4C98">
      <w:pPr>
        <w:pStyle w:val="TOCText"/>
        <w:tabs>
          <w:tab w:val="clear" w:pos="1680"/>
        </w:tabs>
        <w:ind w:left="0"/>
        <w:rPr>
          <w:sz w:val="24"/>
          <w:szCs w:val="24"/>
        </w:rPr>
      </w:pPr>
    </w:p>
    <w:p w14:paraId="5543D932" w14:textId="77777777" w:rsidR="006D4C98" w:rsidRPr="00D9167B" w:rsidRDefault="006D4C98" w:rsidP="006D4C98">
      <w:pPr>
        <w:pStyle w:val="TOCText"/>
        <w:tabs>
          <w:tab w:val="clear" w:pos="1680"/>
        </w:tabs>
        <w:ind w:left="0"/>
        <w:rPr>
          <w:sz w:val="24"/>
          <w:szCs w:val="24"/>
        </w:rPr>
      </w:pPr>
    </w:p>
    <w:p w14:paraId="26F02D9B" w14:textId="77777777" w:rsidR="006D4C98" w:rsidRPr="00D9167B" w:rsidRDefault="006D4C98" w:rsidP="006D4C98">
      <w:pPr>
        <w:pStyle w:val="TOCText"/>
        <w:tabs>
          <w:tab w:val="clear" w:pos="1680"/>
        </w:tabs>
        <w:ind w:left="0"/>
        <w:rPr>
          <w:sz w:val="24"/>
          <w:szCs w:val="24"/>
        </w:rPr>
      </w:pPr>
    </w:p>
    <w:p w14:paraId="67125000" w14:textId="77777777" w:rsidR="006D4C98" w:rsidRPr="00D9167B" w:rsidRDefault="006D4C98" w:rsidP="006D4C98">
      <w:pPr>
        <w:pStyle w:val="TOCText"/>
        <w:ind w:left="0"/>
        <w:rPr>
          <w:sz w:val="24"/>
          <w:szCs w:val="24"/>
        </w:rPr>
      </w:pPr>
    </w:p>
    <w:p w14:paraId="4493EEC9" w14:textId="77777777" w:rsidR="006D4C98" w:rsidRDefault="006D4C98">
      <w:pPr>
        <w:pStyle w:val="Heading1"/>
        <w:rPr>
          <w:rFonts w:ascii="Book Antiqua" w:hAnsi="Book Antiqua"/>
          <w:sz w:val="22"/>
          <w:szCs w:val="22"/>
        </w:rPr>
      </w:pPr>
      <w:r>
        <w:rPr>
          <w:rFonts w:ascii="Book Antiqua" w:hAnsi="Book Antiqua"/>
          <w:sz w:val="22"/>
          <w:szCs w:val="22"/>
        </w:rPr>
        <w:br w:type="page"/>
      </w:r>
    </w:p>
    <w:p w14:paraId="7A3C663D" w14:textId="77777777" w:rsidR="006D4C98" w:rsidRPr="006D4C98" w:rsidRDefault="006D4C98">
      <w:pPr>
        <w:pStyle w:val="Heading1"/>
        <w:rPr>
          <w:rFonts w:ascii="Book Antiqua" w:hAnsi="Book Antiqua"/>
          <w:sz w:val="22"/>
          <w:szCs w:val="22"/>
        </w:rPr>
      </w:pPr>
      <w:r w:rsidRPr="006D4C98">
        <w:rPr>
          <w:rFonts w:ascii="Book Antiqua" w:hAnsi="Book Antiqua"/>
          <w:sz w:val="22"/>
          <w:szCs w:val="22"/>
        </w:rPr>
        <w:lastRenderedPageBreak/>
        <w:t>Water Quality Management Plan Checklist</w:t>
      </w:r>
    </w:p>
    <w:p w14:paraId="7A2B2E77" w14:textId="77777777" w:rsidR="006D4C98" w:rsidRPr="006D4C98" w:rsidRDefault="006D4C98">
      <w:pPr>
        <w:pStyle w:val="BodyText"/>
        <w:rPr>
          <w:rFonts w:ascii="Book Antiqua" w:hAnsi="Book Antiqua"/>
          <w:szCs w:val="22"/>
        </w:rPr>
      </w:pPr>
      <w:r w:rsidRPr="006D4C98">
        <w:rPr>
          <w:rFonts w:ascii="Book Antiqua" w:hAnsi="Book Antiqua"/>
          <w:szCs w:val="22"/>
        </w:rPr>
        <w:t xml:space="preserve">The purpose of this checklist is to provide a format for uniform, comprehensive, and well-documented reviews of the Water Quality Management Plans (WQMPs) submitted by project applicants.  The completed checklist should be transmitted to the project applicant with the project WQMP.  A copy of the completed checklist should be retained with the project planning/permitting file.  </w:t>
      </w:r>
    </w:p>
    <w:p w14:paraId="65A27241" w14:textId="77777777" w:rsidR="006D4C98" w:rsidRPr="006D4C98" w:rsidRDefault="006D4C98">
      <w:pPr>
        <w:pStyle w:val="BodyText"/>
        <w:rPr>
          <w:rFonts w:ascii="Book Antiqua" w:hAnsi="Book Antiqua"/>
          <w:szCs w:val="22"/>
        </w:rPr>
      </w:pPr>
    </w:p>
    <w:p w14:paraId="24061E87" w14:textId="77777777" w:rsidR="006D4C98" w:rsidRPr="006D4C98" w:rsidRDefault="006D4C98">
      <w:pPr>
        <w:rPr>
          <w:rFonts w:ascii="Book Antiqua" w:hAnsi="Book Antiqua"/>
          <w:szCs w:val="22"/>
        </w:rPr>
      </w:pPr>
      <w:r w:rsidRPr="006D4C98">
        <w:rPr>
          <w:rFonts w:ascii="Book Antiqua" w:hAnsi="Book Antiqua"/>
          <w:szCs w:val="22"/>
        </w:rPr>
        <w:t>City Planning Project Number:</w:t>
      </w:r>
    </w:p>
    <w:p w14:paraId="19CDDEA3"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60800" behindDoc="0" locked="0" layoutInCell="0" allowOverlap="1" wp14:anchorId="69CBF99E" wp14:editId="51340873">
                <wp:simplePos x="0" y="0"/>
                <wp:positionH relativeFrom="column">
                  <wp:posOffset>1920240</wp:posOffset>
                </wp:positionH>
                <wp:positionV relativeFrom="paragraph">
                  <wp:posOffset>9525</wp:posOffset>
                </wp:positionV>
                <wp:extent cx="4023360" cy="0"/>
                <wp:effectExtent l="5715" t="9525" r="9525" b="952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28036"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b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" o:allowincell="f"/>
            </w:pict>
          </mc:Fallback>
        </mc:AlternateContent>
      </w:r>
    </w:p>
    <w:p w14:paraId="09E2D288"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2608" behindDoc="0" locked="0" layoutInCell="0" allowOverlap="1" wp14:anchorId="54350CC0" wp14:editId="12370DF3">
                <wp:simplePos x="0" y="0"/>
                <wp:positionH relativeFrom="column">
                  <wp:posOffset>914400</wp:posOffset>
                </wp:positionH>
                <wp:positionV relativeFrom="paragraph">
                  <wp:posOffset>162560</wp:posOffset>
                </wp:positionV>
                <wp:extent cx="5029200" cy="0"/>
                <wp:effectExtent l="9525" t="10160" r="9525" b="889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D18F"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8pt" to="4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Rf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" o:allowincell="f"/>
            </w:pict>
          </mc:Fallback>
        </mc:AlternateContent>
      </w:r>
      <w:r w:rsidR="006D4C98" w:rsidRPr="006D4C98">
        <w:rPr>
          <w:rFonts w:ascii="Book Antiqua" w:hAnsi="Book Antiqua"/>
          <w:szCs w:val="22"/>
        </w:rPr>
        <w:t>Project Name:</w:t>
      </w:r>
    </w:p>
    <w:p w14:paraId="5DB3718A" w14:textId="77777777" w:rsidR="006D4C98" w:rsidRPr="006D4C98" w:rsidRDefault="006D4C98">
      <w:pPr>
        <w:rPr>
          <w:rFonts w:ascii="Book Antiqua" w:hAnsi="Book Antiqua"/>
          <w:szCs w:val="22"/>
        </w:rPr>
      </w:pPr>
    </w:p>
    <w:p w14:paraId="48179592" w14:textId="77777777" w:rsidR="006D4C98" w:rsidRPr="006D4C98" w:rsidRDefault="006D4C98">
      <w:pPr>
        <w:rPr>
          <w:rFonts w:ascii="Book Antiqua" w:hAnsi="Book Antiqua"/>
          <w:szCs w:val="22"/>
        </w:rPr>
      </w:pPr>
      <w:r w:rsidRPr="006D4C98">
        <w:rPr>
          <w:rFonts w:ascii="Book Antiqua" w:hAnsi="Book Antiqua"/>
          <w:szCs w:val="22"/>
        </w:rPr>
        <w:t>Project Address:</w:t>
      </w:r>
    </w:p>
    <w:p w14:paraId="4BD1E518"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3632" behindDoc="0" locked="0" layoutInCell="0" allowOverlap="1" wp14:anchorId="651EE1D7" wp14:editId="6CCAE8A4">
                <wp:simplePos x="0" y="0"/>
                <wp:positionH relativeFrom="column">
                  <wp:posOffset>1005840</wp:posOffset>
                </wp:positionH>
                <wp:positionV relativeFrom="paragraph">
                  <wp:posOffset>-10160</wp:posOffset>
                </wp:positionV>
                <wp:extent cx="4937760" cy="0"/>
                <wp:effectExtent l="5715" t="8890" r="9525" b="1016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97CDE"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5Ju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" o:allowincell="f"/>
            </w:pict>
          </mc:Fallback>
        </mc:AlternateContent>
      </w:r>
    </w:p>
    <w:p w14:paraId="4E4EA881" w14:textId="77777777" w:rsidR="006D4C98" w:rsidRPr="006D4C98" w:rsidRDefault="006D4C98">
      <w:pPr>
        <w:rPr>
          <w:rFonts w:ascii="Book Antiqua" w:hAnsi="Book Antiqua"/>
          <w:szCs w:val="22"/>
        </w:rPr>
      </w:pPr>
    </w:p>
    <w:p w14:paraId="3AA32E16" w14:textId="77777777" w:rsidR="006D4C98" w:rsidRPr="006D4C98" w:rsidRDefault="006D4C98">
      <w:pPr>
        <w:pStyle w:val="Heading2"/>
        <w:rPr>
          <w:rFonts w:ascii="Book Antiqua" w:hAnsi="Book Antiqua"/>
          <w:sz w:val="22"/>
          <w:szCs w:val="22"/>
        </w:rPr>
      </w:pPr>
      <w:r w:rsidRPr="006D4C98">
        <w:rPr>
          <w:rFonts w:ascii="Book Antiqua" w:hAnsi="Book Antiqua"/>
          <w:sz w:val="22"/>
          <w:szCs w:val="22"/>
        </w:rPr>
        <w:t>First Review</w:t>
      </w:r>
    </w:p>
    <w:p w14:paraId="212BD7F0" w14:textId="77777777" w:rsidR="006D4C98" w:rsidRPr="006D4C98" w:rsidRDefault="006D4C98">
      <w:pPr>
        <w:rPr>
          <w:rFonts w:ascii="Book Antiqua" w:hAnsi="Book Antiqua"/>
          <w:szCs w:val="22"/>
        </w:rPr>
      </w:pPr>
      <w:r w:rsidRPr="006D4C98">
        <w:rPr>
          <w:rFonts w:ascii="Book Antiqua" w:hAnsi="Book Antiqua"/>
          <w:szCs w:val="22"/>
        </w:rPr>
        <w:tab/>
        <w:t xml:space="preserve">WQMP Received on:  </w:t>
      </w:r>
    </w:p>
    <w:p w14:paraId="2A07D2C7"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4656" behindDoc="0" locked="0" layoutInCell="0" allowOverlap="1" wp14:anchorId="3F4BDF3A" wp14:editId="5CBF9374">
                <wp:simplePos x="0" y="0"/>
                <wp:positionH relativeFrom="column">
                  <wp:posOffset>1828800</wp:posOffset>
                </wp:positionH>
                <wp:positionV relativeFrom="paragraph">
                  <wp:posOffset>33020</wp:posOffset>
                </wp:positionV>
                <wp:extent cx="1097280" cy="0"/>
                <wp:effectExtent l="9525" t="13970" r="7620" b="508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750CF"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6pt" to="230.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" o:allowincell="f"/>
            </w:pict>
          </mc:Fallback>
        </mc:AlternateContent>
      </w:r>
    </w:p>
    <w:p w14:paraId="092DE5CD" w14:textId="77777777" w:rsidR="006D4C98" w:rsidRPr="006D4C98" w:rsidRDefault="006D4C98">
      <w:pPr>
        <w:rPr>
          <w:rFonts w:ascii="Book Antiqua" w:hAnsi="Book Antiqua"/>
          <w:szCs w:val="22"/>
        </w:rPr>
      </w:pPr>
      <w:r w:rsidRPr="006D4C98">
        <w:rPr>
          <w:rFonts w:ascii="Book Antiqua" w:hAnsi="Book Antiqua"/>
          <w:szCs w:val="22"/>
        </w:rPr>
        <w:tab/>
        <w:t xml:space="preserve">Review Completed on:  </w:t>
      </w:r>
    </w:p>
    <w:p w14:paraId="40D5A437"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5680" behindDoc="0" locked="0" layoutInCell="0" allowOverlap="1" wp14:anchorId="3C88ABBF" wp14:editId="623199B9">
                <wp:simplePos x="0" y="0"/>
                <wp:positionH relativeFrom="column">
                  <wp:posOffset>1920240</wp:posOffset>
                </wp:positionH>
                <wp:positionV relativeFrom="paragraph">
                  <wp:posOffset>35560</wp:posOffset>
                </wp:positionV>
                <wp:extent cx="1097280" cy="0"/>
                <wp:effectExtent l="5715" t="6985" r="11430" b="1206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940E"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8pt" to="23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a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MsXTxN5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" o:allowincell="f"/>
            </w:pict>
          </mc:Fallback>
        </mc:AlternateContent>
      </w:r>
    </w:p>
    <w:p w14:paraId="5F09BB67" w14:textId="77777777" w:rsidR="006D4C98" w:rsidRPr="006D4C98" w:rsidRDefault="006D4C98">
      <w:pPr>
        <w:pStyle w:val="Heading2"/>
        <w:rPr>
          <w:rFonts w:ascii="Book Antiqua" w:hAnsi="Book Antiqua"/>
          <w:sz w:val="22"/>
          <w:szCs w:val="22"/>
        </w:rPr>
      </w:pPr>
      <w:r w:rsidRPr="006D4C98">
        <w:rPr>
          <w:rFonts w:ascii="Book Antiqua" w:hAnsi="Book Antiqua"/>
          <w:sz w:val="22"/>
          <w:szCs w:val="22"/>
        </w:rPr>
        <w:t>Second Review</w:t>
      </w:r>
    </w:p>
    <w:p w14:paraId="13674E10" w14:textId="77777777" w:rsidR="006D4C98" w:rsidRPr="006D4C98" w:rsidRDefault="006D4C98">
      <w:pPr>
        <w:rPr>
          <w:rFonts w:ascii="Book Antiqua" w:hAnsi="Book Antiqua"/>
          <w:szCs w:val="22"/>
        </w:rPr>
      </w:pPr>
      <w:r w:rsidRPr="006D4C98">
        <w:rPr>
          <w:rFonts w:ascii="Book Antiqua" w:hAnsi="Book Antiqua"/>
          <w:szCs w:val="22"/>
        </w:rPr>
        <w:tab/>
        <w:t xml:space="preserve">WQMP Received on:  </w:t>
      </w:r>
    </w:p>
    <w:p w14:paraId="7D2A8803"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7728" behindDoc="0" locked="0" layoutInCell="0" allowOverlap="1" wp14:anchorId="23E33828" wp14:editId="5EEE2A39">
                <wp:simplePos x="0" y="0"/>
                <wp:positionH relativeFrom="column">
                  <wp:posOffset>1828800</wp:posOffset>
                </wp:positionH>
                <wp:positionV relativeFrom="paragraph">
                  <wp:posOffset>33020</wp:posOffset>
                </wp:positionV>
                <wp:extent cx="1097280" cy="0"/>
                <wp:effectExtent l="9525" t="13970" r="7620" b="508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C59D5"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6pt" to="230.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S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MzSxdNkD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" o:allowincell="f"/>
            </w:pict>
          </mc:Fallback>
        </mc:AlternateContent>
      </w:r>
    </w:p>
    <w:p w14:paraId="63B0D0E0" w14:textId="77777777" w:rsidR="006D4C98" w:rsidRPr="006D4C98" w:rsidRDefault="006D4C98">
      <w:pPr>
        <w:rPr>
          <w:rFonts w:ascii="Book Antiqua" w:hAnsi="Book Antiqua"/>
          <w:szCs w:val="22"/>
        </w:rPr>
      </w:pPr>
      <w:r w:rsidRPr="006D4C98">
        <w:rPr>
          <w:rFonts w:ascii="Book Antiqua" w:hAnsi="Book Antiqua"/>
          <w:szCs w:val="22"/>
        </w:rPr>
        <w:tab/>
        <w:t xml:space="preserve">Review Completed on:  </w:t>
      </w:r>
    </w:p>
    <w:p w14:paraId="114A0FE6"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6704" behindDoc="0" locked="0" layoutInCell="0" allowOverlap="1" wp14:anchorId="71D6C8C9" wp14:editId="57E1BF6E">
                <wp:simplePos x="0" y="0"/>
                <wp:positionH relativeFrom="column">
                  <wp:posOffset>1920240</wp:posOffset>
                </wp:positionH>
                <wp:positionV relativeFrom="paragraph">
                  <wp:posOffset>26035</wp:posOffset>
                </wp:positionV>
                <wp:extent cx="1097280" cy="0"/>
                <wp:effectExtent l="5715" t="6985" r="11430" b="120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157CF"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05pt" to="237.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5+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MsXTxN5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" o:allowincell="f"/>
            </w:pict>
          </mc:Fallback>
        </mc:AlternateContent>
      </w:r>
    </w:p>
    <w:p w14:paraId="61509AF5" w14:textId="77777777" w:rsidR="006D4C98" w:rsidRPr="006D4C98" w:rsidRDefault="006D4C98">
      <w:pPr>
        <w:pStyle w:val="Heading2"/>
        <w:rPr>
          <w:rFonts w:ascii="Book Antiqua" w:hAnsi="Book Antiqua"/>
          <w:sz w:val="22"/>
          <w:szCs w:val="22"/>
        </w:rPr>
      </w:pPr>
      <w:r w:rsidRPr="006D4C98">
        <w:rPr>
          <w:rFonts w:ascii="Book Antiqua" w:hAnsi="Book Antiqua"/>
          <w:sz w:val="22"/>
          <w:szCs w:val="22"/>
        </w:rPr>
        <w:t>Third Review</w:t>
      </w:r>
    </w:p>
    <w:p w14:paraId="6C558FE1" w14:textId="77777777" w:rsidR="006D4C98" w:rsidRPr="006D4C98" w:rsidRDefault="006D4C98">
      <w:pPr>
        <w:rPr>
          <w:rFonts w:ascii="Book Antiqua" w:hAnsi="Book Antiqua"/>
          <w:szCs w:val="22"/>
        </w:rPr>
      </w:pPr>
      <w:r w:rsidRPr="006D4C98">
        <w:rPr>
          <w:rFonts w:ascii="Book Antiqua" w:hAnsi="Book Antiqua"/>
          <w:szCs w:val="22"/>
        </w:rPr>
        <w:tab/>
        <w:t xml:space="preserve">WQMP Received on:  </w:t>
      </w:r>
    </w:p>
    <w:p w14:paraId="297D93A4"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8752" behindDoc="0" locked="0" layoutInCell="0" allowOverlap="1" wp14:anchorId="0A79B4E8" wp14:editId="7A1DE8DE">
                <wp:simplePos x="0" y="0"/>
                <wp:positionH relativeFrom="column">
                  <wp:posOffset>1828800</wp:posOffset>
                </wp:positionH>
                <wp:positionV relativeFrom="paragraph">
                  <wp:posOffset>33020</wp:posOffset>
                </wp:positionV>
                <wp:extent cx="1097280" cy="0"/>
                <wp:effectExtent l="9525" t="13970" r="7620" b="508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66D0D"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6pt" to="230.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ha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" o:allowincell="f"/>
            </w:pict>
          </mc:Fallback>
        </mc:AlternateContent>
      </w:r>
    </w:p>
    <w:p w14:paraId="5195B971" w14:textId="77777777" w:rsidR="006D4C98" w:rsidRPr="006D4C98" w:rsidRDefault="006D4C98">
      <w:pPr>
        <w:rPr>
          <w:rFonts w:ascii="Book Antiqua" w:hAnsi="Book Antiqua"/>
          <w:szCs w:val="22"/>
        </w:rPr>
      </w:pPr>
      <w:r w:rsidRPr="006D4C98">
        <w:rPr>
          <w:rFonts w:ascii="Book Antiqua" w:hAnsi="Book Antiqua"/>
          <w:szCs w:val="22"/>
        </w:rPr>
        <w:tab/>
        <w:t xml:space="preserve">Review Completed on:  </w:t>
      </w:r>
    </w:p>
    <w:p w14:paraId="77F80D19"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59776" behindDoc="0" locked="0" layoutInCell="0" allowOverlap="1" wp14:anchorId="687B7C84" wp14:editId="6464B522">
                <wp:simplePos x="0" y="0"/>
                <wp:positionH relativeFrom="column">
                  <wp:posOffset>1920240</wp:posOffset>
                </wp:positionH>
                <wp:positionV relativeFrom="paragraph">
                  <wp:posOffset>28575</wp:posOffset>
                </wp:positionV>
                <wp:extent cx="1097280" cy="0"/>
                <wp:effectExtent l="5715" t="9525" r="11430" b="952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AB2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25pt" to="237.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aZ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" o:allowincell="f"/>
            </w:pict>
          </mc:Fallback>
        </mc:AlternateContent>
      </w:r>
    </w:p>
    <w:p w14:paraId="021B6B40" w14:textId="77777777" w:rsidR="006D4C98" w:rsidRPr="006D4C98" w:rsidRDefault="006D4C98">
      <w:pPr>
        <w:rPr>
          <w:rFonts w:ascii="Book Antiqua" w:hAnsi="Book Antiqua"/>
          <w:szCs w:val="22"/>
        </w:rPr>
      </w:pPr>
    </w:p>
    <w:p w14:paraId="70EE30C4" w14:textId="77777777" w:rsidR="006D4C98" w:rsidRPr="006D4C98" w:rsidRDefault="006D4C98">
      <w:pPr>
        <w:rPr>
          <w:rFonts w:ascii="Book Antiqua" w:hAnsi="Book Antiqua"/>
          <w:szCs w:val="22"/>
        </w:rPr>
      </w:pPr>
    </w:p>
    <w:p w14:paraId="7CD1CA16" w14:textId="77777777" w:rsidR="006D4C98" w:rsidRPr="006D4C98" w:rsidRDefault="006D4C98">
      <w:pPr>
        <w:rPr>
          <w:rFonts w:ascii="Book Antiqua" w:hAnsi="Book Antiqua"/>
          <w:szCs w:val="22"/>
        </w:rPr>
      </w:pPr>
    </w:p>
    <w:p w14:paraId="17429AB7" w14:textId="77777777" w:rsidR="006D4C98" w:rsidRPr="006D4C98" w:rsidRDefault="006D4C98">
      <w:pPr>
        <w:rPr>
          <w:rFonts w:ascii="Book Antiqua" w:hAnsi="Book Antiqua"/>
          <w:szCs w:val="22"/>
        </w:rPr>
      </w:pPr>
    </w:p>
    <w:p w14:paraId="71362788" w14:textId="77777777" w:rsidR="006D4C98" w:rsidRPr="006D4C98" w:rsidRDefault="006D4C98">
      <w:pPr>
        <w:rPr>
          <w:rFonts w:ascii="Book Antiqua" w:hAnsi="Book Antiqua"/>
          <w:szCs w:val="22"/>
        </w:rPr>
      </w:pPr>
    </w:p>
    <w:p w14:paraId="4597906E" w14:textId="77777777" w:rsidR="006D4C98" w:rsidRPr="006D4C98" w:rsidRDefault="006D4C98">
      <w:pPr>
        <w:rPr>
          <w:rFonts w:ascii="Book Antiqua" w:hAnsi="Book Antiqua"/>
          <w:szCs w:val="22"/>
        </w:rPr>
      </w:pPr>
    </w:p>
    <w:p w14:paraId="628CA7E5" w14:textId="77777777" w:rsidR="006D4C98" w:rsidRPr="006D4C98" w:rsidRDefault="006D4C98">
      <w:pPr>
        <w:rPr>
          <w:rFonts w:ascii="Book Antiqua" w:hAnsi="Book Antiqua"/>
          <w:szCs w:val="22"/>
        </w:rPr>
      </w:pPr>
      <w:r w:rsidRPr="006D4C98">
        <w:rPr>
          <w:rFonts w:ascii="Book Antiqua" w:hAnsi="Book Antiqua"/>
          <w:szCs w:val="22"/>
        </w:rPr>
        <w:t xml:space="preserve">Signature of Reviewer: </w:t>
      </w:r>
      <w:r w:rsidRPr="006D4C98">
        <w:rPr>
          <w:rFonts w:ascii="Book Antiqua" w:hAnsi="Book Antiqua"/>
          <w:szCs w:val="22"/>
        </w:rPr>
        <w:tab/>
      </w:r>
      <w:r w:rsidRPr="006D4C98">
        <w:rPr>
          <w:rFonts w:ascii="Book Antiqua" w:hAnsi="Book Antiqua"/>
          <w:szCs w:val="22"/>
        </w:rPr>
        <w:tab/>
      </w:r>
      <w:r w:rsidRPr="006D4C98">
        <w:rPr>
          <w:rFonts w:ascii="Book Antiqua" w:hAnsi="Book Antiqua"/>
          <w:szCs w:val="22"/>
        </w:rPr>
        <w:tab/>
      </w:r>
      <w:r w:rsidRPr="006D4C98">
        <w:rPr>
          <w:rFonts w:ascii="Book Antiqua" w:hAnsi="Book Antiqua"/>
          <w:szCs w:val="22"/>
        </w:rPr>
        <w:tab/>
      </w:r>
      <w:r w:rsidRPr="006D4C98">
        <w:rPr>
          <w:rFonts w:ascii="Book Antiqua" w:hAnsi="Book Antiqua"/>
          <w:szCs w:val="22"/>
        </w:rPr>
        <w:tab/>
      </w:r>
      <w:r w:rsidRPr="006D4C98">
        <w:rPr>
          <w:rFonts w:ascii="Book Antiqua" w:hAnsi="Book Antiqua"/>
          <w:szCs w:val="22"/>
        </w:rPr>
        <w:tab/>
      </w:r>
      <w:r w:rsidRPr="006D4C98">
        <w:rPr>
          <w:rFonts w:ascii="Book Antiqua" w:hAnsi="Book Antiqua"/>
          <w:szCs w:val="22"/>
        </w:rPr>
        <w:tab/>
        <w:t xml:space="preserve">Date: </w:t>
      </w:r>
    </w:p>
    <w:p w14:paraId="4911F786" w14:textId="77777777" w:rsidR="006D4C98" w:rsidRPr="006D4C98" w:rsidRDefault="00EB7A8D">
      <w:pPr>
        <w:rPr>
          <w:rFonts w:ascii="Book Antiqua" w:hAnsi="Book Antiqua"/>
          <w:szCs w:val="22"/>
        </w:rPr>
      </w:pPr>
      <w:r>
        <w:rPr>
          <w:rFonts w:ascii="Book Antiqua" w:hAnsi="Book Antiqua"/>
          <w:noProof/>
          <w:szCs w:val="22"/>
        </w:rPr>
        <mc:AlternateContent>
          <mc:Choice Requires="wps">
            <w:drawing>
              <wp:anchor distT="0" distB="0" distL="114300" distR="114300" simplePos="0" relativeHeight="251662848" behindDoc="0" locked="0" layoutInCell="0" allowOverlap="1" wp14:anchorId="0685C9BF" wp14:editId="5599698B">
                <wp:simplePos x="0" y="0"/>
                <wp:positionH relativeFrom="column">
                  <wp:posOffset>4438650</wp:posOffset>
                </wp:positionH>
                <wp:positionV relativeFrom="paragraph">
                  <wp:posOffset>18415</wp:posOffset>
                </wp:positionV>
                <wp:extent cx="1463040" cy="0"/>
                <wp:effectExtent l="9525" t="8890" r="13335" b="1016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01795"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45pt" to="464.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g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" o:allowincell="f"/>
            </w:pict>
          </mc:Fallback>
        </mc:AlternateContent>
      </w:r>
      <w:r>
        <w:rPr>
          <w:rFonts w:ascii="Book Antiqua" w:hAnsi="Book Antiqua"/>
          <w:noProof/>
          <w:szCs w:val="22"/>
        </w:rPr>
        <mc:AlternateContent>
          <mc:Choice Requires="wps">
            <w:drawing>
              <wp:anchor distT="0" distB="0" distL="114300" distR="114300" simplePos="0" relativeHeight="251661824" behindDoc="0" locked="0" layoutInCell="0" allowOverlap="1" wp14:anchorId="7972EC6F" wp14:editId="48E55097">
                <wp:simplePos x="0" y="0"/>
                <wp:positionH relativeFrom="column">
                  <wp:posOffset>1371600</wp:posOffset>
                </wp:positionH>
                <wp:positionV relativeFrom="paragraph">
                  <wp:posOffset>18415</wp:posOffset>
                </wp:positionV>
                <wp:extent cx="2377440" cy="0"/>
                <wp:effectExtent l="9525" t="8890" r="13335" b="1016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BE2"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5pt" to="29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L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" o:allowincell="f"/>
            </w:pict>
          </mc:Fallback>
        </mc:AlternateContent>
      </w:r>
    </w:p>
    <w:p w14:paraId="5151A8C5" w14:textId="77777777" w:rsidR="006D4C98" w:rsidRPr="006D4C98" w:rsidRDefault="006D4C98">
      <w:pPr>
        <w:rPr>
          <w:rFonts w:ascii="Book Antiqua" w:hAnsi="Book Antiqua"/>
          <w:szCs w:val="22"/>
        </w:rPr>
      </w:pPr>
    </w:p>
    <w:p w14:paraId="44C46648" w14:textId="77777777" w:rsidR="006D4C98" w:rsidRPr="006D4C98" w:rsidRDefault="006D4C98">
      <w:pPr>
        <w:rPr>
          <w:rFonts w:ascii="Book Antiqua" w:hAnsi="Book Antiqua"/>
          <w:b/>
          <w:szCs w:val="22"/>
        </w:rPr>
      </w:pPr>
      <w:r w:rsidRPr="006D4C98">
        <w:rPr>
          <w:rFonts w:ascii="Book Antiqua" w:hAnsi="Book Antiqua"/>
          <w:b/>
          <w:szCs w:val="22"/>
        </w:rPr>
        <w:br w:type="page"/>
      </w:r>
    </w:p>
    <w:tbl>
      <w:tblPr>
        <w:tblW w:w="94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45"/>
        <w:gridCol w:w="720"/>
        <w:gridCol w:w="720"/>
        <w:gridCol w:w="720"/>
      </w:tblGrid>
      <w:tr w:rsidR="006D4C98" w:rsidRPr="006D4C98" w14:paraId="080BCD98" w14:textId="77777777" w:rsidTr="006F3C4F">
        <w:trPr>
          <w:cantSplit/>
          <w:tblHeader/>
          <w:jc w:val="center"/>
        </w:trPr>
        <w:tc>
          <w:tcPr>
            <w:tcW w:w="7245" w:type="dxa"/>
            <w:vMerge w:val="restart"/>
            <w:tcBorders>
              <w:bottom w:val="nil"/>
            </w:tcBorders>
          </w:tcPr>
          <w:p w14:paraId="3D94B465" w14:textId="77777777" w:rsidR="006D4C98" w:rsidRPr="006D4C98" w:rsidRDefault="006D4C98" w:rsidP="00C87750">
            <w:pPr>
              <w:pStyle w:val="Heading3"/>
              <w:rPr>
                <w:rFonts w:ascii="Book Antiqua" w:hAnsi="Book Antiqua"/>
                <w:sz w:val="22"/>
                <w:szCs w:val="22"/>
              </w:rPr>
            </w:pPr>
            <w:r w:rsidRPr="006D4C98">
              <w:rPr>
                <w:rFonts w:ascii="Book Antiqua" w:hAnsi="Book Antiqua"/>
                <w:sz w:val="22"/>
                <w:szCs w:val="22"/>
              </w:rPr>
              <w:lastRenderedPageBreak/>
              <w:br/>
            </w:r>
            <w:r w:rsidRPr="006D4C98">
              <w:rPr>
                <w:rFonts w:ascii="Book Antiqua" w:hAnsi="Book Antiqua"/>
                <w:sz w:val="22"/>
                <w:szCs w:val="22"/>
              </w:rPr>
              <w:br/>
              <w:t>WQMP REQUIREMENT</w:t>
            </w:r>
          </w:p>
        </w:tc>
        <w:tc>
          <w:tcPr>
            <w:tcW w:w="2160" w:type="dxa"/>
            <w:gridSpan w:val="3"/>
            <w:tcBorders>
              <w:bottom w:val="nil"/>
            </w:tcBorders>
          </w:tcPr>
          <w:p w14:paraId="0CD9512C" w14:textId="77777777" w:rsidR="006D4C98" w:rsidRPr="006D4C98" w:rsidRDefault="006D4C98">
            <w:pPr>
              <w:pStyle w:val="Heading3"/>
              <w:rPr>
                <w:rFonts w:ascii="Book Antiqua" w:hAnsi="Book Antiqua"/>
                <w:sz w:val="22"/>
                <w:szCs w:val="22"/>
              </w:rPr>
            </w:pPr>
            <w:r w:rsidRPr="006D4C98">
              <w:rPr>
                <w:rFonts w:ascii="Book Antiqua" w:hAnsi="Book Antiqua"/>
                <w:sz w:val="22"/>
                <w:szCs w:val="22"/>
              </w:rPr>
              <w:t>Requirement Satisfied?</w:t>
            </w:r>
          </w:p>
        </w:tc>
      </w:tr>
      <w:tr w:rsidR="006D4C98" w:rsidRPr="006D4C98" w14:paraId="028615DE" w14:textId="77777777" w:rsidTr="006F3C4F">
        <w:trPr>
          <w:cantSplit/>
          <w:tblHeader/>
          <w:jc w:val="center"/>
        </w:trPr>
        <w:tc>
          <w:tcPr>
            <w:tcW w:w="7245" w:type="dxa"/>
            <w:vMerge/>
            <w:tcBorders>
              <w:top w:val="nil"/>
              <w:bottom w:val="single" w:sz="12" w:space="0" w:color="auto"/>
            </w:tcBorders>
          </w:tcPr>
          <w:p w14:paraId="47DAF412" w14:textId="77777777" w:rsidR="006D4C98" w:rsidRPr="006D4C98" w:rsidRDefault="006D4C98" w:rsidP="00C87750">
            <w:pPr>
              <w:pStyle w:val="Heading3"/>
              <w:rPr>
                <w:rFonts w:ascii="Book Antiqua" w:hAnsi="Book Antiqua"/>
                <w:sz w:val="22"/>
                <w:szCs w:val="22"/>
              </w:rPr>
            </w:pPr>
          </w:p>
        </w:tc>
        <w:tc>
          <w:tcPr>
            <w:tcW w:w="720" w:type="dxa"/>
            <w:tcBorders>
              <w:top w:val="single" w:sz="6" w:space="0" w:color="auto"/>
              <w:bottom w:val="single" w:sz="12" w:space="0" w:color="auto"/>
            </w:tcBorders>
          </w:tcPr>
          <w:p w14:paraId="35D224B1" w14:textId="77777777" w:rsidR="006D4C98" w:rsidRPr="006D4C98" w:rsidRDefault="006D4C98">
            <w:pPr>
              <w:pStyle w:val="Heading3"/>
              <w:rPr>
                <w:rFonts w:ascii="Book Antiqua" w:hAnsi="Book Antiqua"/>
                <w:sz w:val="22"/>
                <w:szCs w:val="22"/>
              </w:rPr>
            </w:pPr>
            <w:r w:rsidRPr="006D4C98">
              <w:rPr>
                <w:rFonts w:ascii="Book Antiqua" w:hAnsi="Book Antiqua"/>
                <w:sz w:val="22"/>
                <w:szCs w:val="22"/>
              </w:rPr>
              <w:t>Yes</w:t>
            </w:r>
          </w:p>
        </w:tc>
        <w:tc>
          <w:tcPr>
            <w:tcW w:w="720" w:type="dxa"/>
            <w:tcBorders>
              <w:top w:val="single" w:sz="6" w:space="0" w:color="auto"/>
              <w:bottom w:val="single" w:sz="12" w:space="0" w:color="auto"/>
            </w:tcBorders>
          </w:tcPr>
          <w:p w14:paraId="59D65F15" w14:textId="77777777" w:rsidR="006D4C98" w:rsidRPr="006D4C98" w:rsidRDefault="006D4C98">
            <w:pPr>
              <w:pStyle w:val="Heading3"/>
              <w:rPr>
                <w:rFonts w:ascii="Book Antiqua" w:hAnsi="Book Antiqua"/>
                <w:sz w:val="22"/>
                <w:szCs w:val="22"/>
              </w:rPr>
            </w:pPr>
            <w:r w:rsidRPr="006D4C98">
              <w:rPr>
                <w:rFonts w:ascii="Book Antiqua" w:hAnsi="Book Antiqua"/>
                <w:sz w:val="22"/>
                <w:szCs w:val="22"/>
              </w:rPr>
              <w:t>No</w:t>
            </w:r>
          </w:p>
        </w:tc>
        <w:tc>
          <w:tcPr>
            <w:tcW w:w="720" w:type="dxa"/>
            <w:tcBorders>
              <w:top w:val="single" w:sz="6" w:space="0" w:color="auto"/>
              <w:bottom w:val="single" w:sz="12" w:space="0" w:color="auto"/>
            </w:tcBorders>
          </w:tcPr>
          <w:p w14:paraId="100A9F18" w14:textId="77777777" w:rsidR="006D4C98" w:rsidRPr="006D4C98" w:rsidRDefault="006D4C98">
            <w:pPr>
              <w:pStyle w:val="Heading3"/>
              <w:rPr>
                <w:rFonts w:ascii="Book Antiqua" w:hAnsi="Book Antiqua"/>
                <w:sz w:val="22"/>
                <w:szCs w:val="22"/>
              </w:rPr>
            </w:pPr>
            <w:r w:rsidRPr="006D4C98">
              <w:rPr>
                <w:rFonts w:ascii="Book Antiqua" w:hAnsi="Book Antiqua"/>
                <w:sz w:val="22"/>
                <w:szCs w:val="22"/>
              </w:rPr>
              <w:t>N/A</w:t>
            </w:r>
          </w:p>
        </w:tc>
      </w:tr>
      <w:tr w:rsidR="006D4C98" w:rsidRPr="006D4C98" w14:paraId="04E4472A" w14:textId="77777777" w:rsidTr="006F3C4F">
        <w:trPr>
          <w:cantSplit/>
          <w:jc w:val="center"/>
        </w:trPr>
        <w:tc>
          <w:tcPr>
            <w:tcW w:w="7245" w:type="dxa"/>
            <w:tcBorders>
              <w:top w:val="nil"/>
            </w:tcBorders>
          </w:tcPr>
          <w:p w14:paraId="6D019753" w14:textId="77777777" w:rsidR="006D4C98" w:rsidRPr="006D4C98" w:rsidRDefault="006D4C98" w:rsidP="00C87750">
            <w:pPr>
              <w:pStyle w:val="Heading4"/>
              <w:rPr>
                <w:rFonts w:ascii="Book Antiqua" w:hAnsi="Book Antiqua"/>
                <w:szCs w:val="22"/>
              </w:rPr>
            </w:pPr>
            <w:r w:rsidRPr="006D4C98">
              <w:rPr>
                <w:rFonts w:ascii="Book Antiqua" w:hAnsi="Book Antiqua"/>
                <w:szCs w:val="22"/>
              </w:rPr>
              <w:t>Title Page</w:t>
            </w:r>
          </w:p>
        </w:tc>
        <w:tc>
          <w:tcPr>
            <w:tcW w:w="720" w:type="dxa"/>
            <w:tcBorders>
              <w:top w:val="nil"/>
            </w:tcBorders>
          </w:tcPr>
          <w:p w14:paraId="71173566" w14:textId="77777777" w:rsidR="006D4C98" w:rsidRPr="006D4C98" w:rsidRDefault="006D4C98">
            <w:pPr>
              <w:pStyle w:val="tabletext"/>
              <w:rPr>
                <w:rFonts w:ascii="Book Antiqua" w:hAnsi="Book Antiqua"/>
                <w:szCs w:val="22"/>
              </w:rPr>
            </w:pPr>
          </w:p>
        </w:tc>
        <w:tc>
          <w:tcPr>
            <w:tcW w:w="720" w:type="dxa"/>
            <w:tcBorders>
              <w:top w:val="nil"/>
            </w:tcBorders>
          </w:tcPr>
          <w:p w14:paraId="226890B4" w14:textId="77777777" w:rsidR="006D4C98" w:rsidRPr="006D4C98" w:rsidRDefault="006D4C98">
            <w:pPr>
              <w:pStyle w:val="tabletext"/>
              <w:rPr>
                <w:rFonts w:ascii="Book Antiqua" w:hAnsi="Book Antiqua"/>
                <w:szCs w:val="22"/>
              </w:rPr>
            </w:pPr>
          </w:p>
        </w:tc>
        <w:tc>
          <w:tcPr>
            <w:tcW w:w="720" w:type="dxa"/>
            <w:tcBorders>
              <w:top w:val="nil"/>
            </w:tcBorders>
          </w:tcPr>
          <w:p w14:paraId="20840C9B" w14:textId="77777777" w:rsidR="006D4C98" w:rsidRPr="006D4C98" w:rsidRDefault="006D4C98">
            <w:pPr>
              <w:pStyle w:val="tabletext"/>
              <w:rPr>
                <w:rFonts w:ascii="Book Antiqua" w:hAnsi="Book Antiqua"/>
                <w:szCs w:val="22"/>
              </w:rPr>
            </w:pPr>
          </w:p>
        </w:tc>
      </w:tr>
      <w:tr w:rsidR="006D4C98" w:rsidRPr="006D4C98" w14:paraId="5486BA5C" w14:textId="77777777" w:rsidTr="006F3C4F">
        <w:trPr>
          <w:cantSplit/>
          <w:jc w:val="center"/>
        </w:trPr>
        <w:tc>
          <w:tcPr>
            <w:tcW w:w="7245" w:type="dxa"/>
          </w:tcPr>
          <w:p w14:paraId="448ADA38"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Name of project</w:t>
            </w:r>
          </w:p>
        </w:tc>
        <w:tc>
          <w:tcPr>
            <w:tcW w:w="720" w:type="dxa"/>
          </w:tcPr>
          <w:p w14:paraId="1DE26685" w14:textId="77777777" w:rsidR="006D4C98" w:rsidRPr="006D4C98" w:rsidRDefault="006D4C98">
            <w:pPr>
              <w:pStyle w:val="tabletext"/>
              <w:rPr>
                <w:rFonts w:ascii="Book Antiqua" w:hAnsi="Book Antiqua"/>
                <w:szCs w:val="22"/>
              </w:rPr>
            </w:pPr>
          </w:p>
        </w:tc>
        <w:tc>
          <w:tcPr>
            <w:tcW w:w="720" w:type="dxa"/>
          </w:tcPr>
          <w:p w14:paraId="1183BD6F" w14:textId="77777777" w:rsidR="006D4C98" w:rsidRPr="006D4C98" w:rsidRDefault="006D4C98">
            <w:pPr>
              <w:pStyle w:val="tabletext"/>
              <w:rPr>
                <w:rFonts w:ascii="Book Antiqua" w:hAnsi="Book Antiqua"/>
                <w:szCs w:val="22"/>
              </w:rPr>
            </w:pPr>
          </w:p>
        </w:tc>
        <w:tc>
          <w:tcPr>
            <w:tcW w:w="720" w:type="dxa"/>
          </w:tcPr>
          <w:p w14:paraId="0606F8E2" w14:textId="77777777" w:rsidR="006D4C98" w:rsidRPr="006D4C98" w:rsidRDefault="006D4C98">
            <w:pPr>
              <w:pStyle w:val="tabletext"/>
              <w:rPr>
                <w:rFonts w:ascii="Book Antiqua" w:hAnsi="Book Antiqua"/>
                <w:szCs w:val="22"/>
              </w:rPr>
            </w:pPr>
          </w:p>
        </w:tc>
      </w:tr>
      <w:tr w:rsidR="006D4C98" w:rsidRPr="006D4C98" w14:paraId="32A22E10" w14:textId="77777777" w:rsidTr="006F3C4F">
        <w:trPr>
          <w:cantSplit/>
          <w:jc w:val="center"/>
        </w:trPr>
        <w:tc>
          <w:tcPr>
            <w:tcW w:w="7245" w:type="dxa"/>
          </w:tcPr>
          <w:p w14:paraId="4FA84778"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Application and/or Tract Number</w:t>
            </w:r>
          </w:p>
        </w:tc>
        <w:tc>
          <w:tcPr>
            <w:tcW w:w="720" w:type="dxa"/>
          </w:tcPr>
          <w:p w14:paraId="05CA9D97" w14:textId="77777777" w:rsidR="006D4C98" w:rsidRPr="006D4C98" w:rsidRDefault="006D4C98">
            <w:pPr>
              <w:pStyle w:val="tabletext"/>
              <w:rPr>
                <w:rFonts w:ascii="Book Antiqua" w:hAnsi="Book Antiqua"/>
                <w:szCs w:val="22"/>
              </w:rPr>
            </w:pPr>
          </w:p>
        </w:tc>
        <w:tc>
          <w:tcPr>
            <w:tcW w:w="720" w:type="dxa"/>
          </w:tcPr>
          <w:p w14:paraId="490C58E9" w14:textId="77777777" w:rsidR="006D4C98" w:rsidRPr="006D4C98" w:rsidRDefault="006D4C98">
            <w:pPr>
              <w:pStyle w:val="tabletext"/>
              <w:rPr>
                <w:rFonts w:ascii="Book Antiqua" w:hAnsi="Book Antiqua"/>
                <w:szCs w:val="22"/>
              </w:rPr>
            </w:pPr>
          </w:p>
        </w:tc>
        <w:tc>
          <w:tcPr>
            <w:tcW w:w="720" w:type="dxa"/>
          </w:tcPr>
          <w:p w14:paraId="79BBBF2E" w14:textId="77777777" w:rsidR="006D4C98" w:rsidRPr="006D4C98" w:rsidRDefault="006D4C98">
            <w:pPr>
              <w:pStyle w:val="tabletext"/>
              <w:rPr>
                <w:rFonts w:ascii="Book Antiqua" w:hAnsi="Book Antiqua"/>
                <w:szCs w:val="22"/>
              </w:rPr>
            </w:pPr>
          </w:p>
        </w:tc>
      </w:tr>
      <w:tr w:rsidR="006D4C98" w:rsidRPr="006D4C98" w14:paraId="30E5FBA8" w14:textId="77777777" w:rsidTr="006F3C4F">
        <w:trPr>
          <w:cantSplit/>
          <w:jc w:val="center"/>
        </w:trPr>
        <w:tc>
          <w:tcPr>
            <w:tcW w:w="7245" w:type="dxa"/>
          </w:tcPr>
          <w:p w14:paraId="12CDFA73" w14:textId="77777777" w:rsidR="006D4C98" w:rsidRPr="006D4C98" w:rsidRDefault="006D4C98" w:rsidP="00C87750">
            <w:pPr>
              <w:pStyle w:val="tabletext"/>
              <w:ind w:left="548"/>
              <w:rPr>
                <w:rFonts w:ascii="Book Antiqua" w:hAnsi="Book Antiqua"/>
                <w:szCs w:val="22"/>
              </w:rPr>
            </w:pPr>
            <w:smartTag w:uri="urn:schemas-microsoft-com:office:smarttags" w:element="place">
              <w:r w:rsidRPr="006D4C98">
                <w:rPr>
                  <w:rFonts w:ascii="Book Antiqua" w:hAnsi="Book Antiqua"/>
                  <w:szCs w:val="22"/>
                </w:rPr>
                <w:t>Lot</w:t>
              </w:r>
            </w:smartTag>
            <w:r w:rsidRPr="006D4C98">
              <w:rPr>
                <w:rFonts w:ascii="Book Antiqua" w:hAnsi="Book Antiqua"/>
                <w:szCs w:val="22"/>
              </w:rPr>
              <w:t xml:space="preserve"> number(s) if site is a portion of a Tract</w:t>
            </w:r>
          </w:p>
        </w:tc>
        <w:tc>
          <w:tcPr>
            <w:tcW w:w="720" w:type="dxa"/>
          </w:tcPr>
          <w:p w14:paraId="030DD111" w14:textId="77777777" w:rsidR="006D4C98" w:rsidRPr="006D4C98" w:rsidRDefault="006D4C98">
            <w:pPr>
              <w:pStyle w:val="tabletext"/>
              <w:rPr>
                <w:rFonts w:ascii="Book Antiqua" w:hAnsi="Book Antiqua"/>
                <w:szCs w:val="22"/>
              </w:rPr>
            </w:pPr>
          </w:p>
        </w:tc>
        <w:tc>
          <w:tcPr>
            <w:tcW w:w="720" w:type="dxa"/>
          </w:tcPr>
          <w:p w14:paraId="441A30FF" w14:textId="77777777" w:rsidR="006D4C98" w:rsidRPr="006D4C98" w:rsidRDefault="006D4C98">
            <w:pPr>
              <w:pStyle w:val="tabletext"/>
              <w:rPr>
                <w:rFonts w:ascii="Book Antiqua" w:hAnsi="Book Antiqua"/>
                <w:szCs w:val="22"/>
              </w:rPr>
            </w:pPr>
          </w:p>
        </w:tc>
        <w:tc>
          <w:tcPr>
            <w:tcW w:w="720" w:type="dxa"/>
          </w:tcPr>
          <w:p w14:paraId="3BD68CD8" w14:textId="77777777" w:rsidR="006D4C98" w:rsidRPr="006D4C98" w:rsidRDefault="006D4C98">
            <w:pPr>
              <w:pStyle w:val="tabletext"/>
              <w:rPr>
                <w:rFonts w:ascii="Book Antiqua" w:hAnsi="Book Antiqua"/>
                <w:szCs w:val="22"/>
              </w:rPr>
            </w:pPr>
          </w:p>
        </w:tc>
      </w:tr>
      <w:tr w:rsidR="006D4C98" w:rsidRPr="006D4C98" w14:paraId="6DFF4238" w14:textId="77777777" w:rsidTr="006F3C4F">
        <w:trPr>
          <w:cantSplit/>
          <w:jc w:val="center"/>
        </w:trPr>
        <w:tc>
          <w:tcPr>
            <w:tcW w:w="7245" w:type="dxa"/>
          </w:tcPr>
          <w:p w14:paraId="01F436EC"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Site address (or addresses) and planning area number</w:t>
            </w:r>
          </w:p>
        </w:tc>
        <w:tc>
          <w:tcPr>
            <w:tcW w:w="720" w:type="dxa"/>
          </w:tcPr>
          <w:p w14:paraId="10EBBBE0" w14:textId="77777777" w:rsidR="006D4C98" w:rsidRPr="006D4C98" w:rsidRDefault="006D4C98">
            <w:pPr>
              <w:pStyle w:val="tabletext"/>
              <w:rPr>
                <w:rFonts w:ascii="Book Antiqua" w:hAnsi="Book Antiqua"/>
                <w:szCs w:val="22"/>
              </w:rPr>
            </w:pPr>
          </w:p>
        </w:tc>
        <w:tc>
          <w:tcPr>
            <w:tcW w:w="720" w:type="dxa"/>
          </w:tcPr>
          <w:p w14:paraId="3E934670" w14:textId="77777777" w:rsidR="006D4C98" w:rsidRPr="006D4C98" w:rsidRDefault="006D4C98">
            <w:pPr>
              <w:pStyle w:val="tabletext"/>
              <w:rPr>
                <w:rFonts w:ascii="Book Antiqua" w:hAnsi="Book Antiqua"/>
                <w:szCs w:val="22"/>
              </w:rPr>
            </w:pPr>
          </w:p>
        </w:tc>
        <w:tc>
          <w:tcPr>
            <w:tcW w:w="720" w:type="dxa"/>
          </w:tcPr>
          <w:p w14:paraId="3301FACC" w14:textId="77777777" w:rsidR="006D4C98" w:rsidRPr="006D4C98" w:rsidRDefault="006D4C98">
            <w:pPr>
              <w:pStyle w:val="tabletext"/>
              <w:rPr>
                <w:rFonts w:ascii="Book Antiqua" w:hAnsi="Book Antiqua"/>
                <w:szCs w:val="22"/>
              </w:rPr>
            </w:pPr>
          </w:p>
        </w:tc>
      </w:tr>
      <w:tr w:rsidR="006D4C98" w:rsidRPr="006D4C98" w14:paraId="02A862BC" w14:textId="77777777" w:rsidTr="006F3C4F">
        <w:trPr>
          <w:cantSplit/>
          <w:jc w:val="center"/>
        </w:trPr>
        <w:tc>
          <w:tcPr>
            <w:tcW w:w="7245" w:type="dxa"/>
          </w:tcPr>
          <w:p w14:paraId="749C3D93"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Owner/Developer name</w:t>
            </w:r>
          </w:p>
        </w:tc>
        <w:tc>
          <w:tcPr>
            <w:tcW w:w="720" w:type="dxa"/>
          </w:tcPr>
          <w:p w14:paraId="28F32B83" w14:textId="77777777" w:rsidR="006D4C98" w:rsidRPr="006D4C98" w:rsidRDefault="006D4C98">
            <w:pPr>
              <w:pStyle w:val="tabletext"/>
              <w:rPr>
                <w:rFonts w:ascii="Book Antiqua" w:hAnsi="Book Antiqua"/>
                <w:szCs w:val="22"/>
              </w:rPr>
            </w:pPr>
          </w:p>
        </w:tc>
        <w:tc>
          <w:tcPr>
            <w:tcW w:w="720" w:type="dxa"/>
          </w:tcPr>
          <w:p w14:paraId="13D904DA" w14:textId="77777777" w:rsidR="006D4C98" w:rsidRPr="006D4C98" w:rsidRDefault="006D4C98">
            <w:pPr>
              <w:pStyle w:val="tabletext"/>
              <w:rPr>
                <w:rFonts w:ascii="Book Antiqua" w:hAnsi="Book Antiqua"/>
                <w:szCs w:val="22"/>
              </w:rPr>
            </w:pPr>
          </w:p>
        </w:tc>
        <w:tc>
          <w:tcPr>
            <w:tcW w:w="720" w:type="dxa"/>
          </w:tcPr>
          <w:p w14:paraId="079BE4E2" w14:textId="77777777" w:rsidR="006D4C98" w:rsidRPr="006D4C98" w:rsidRDefault="006D4C98">
            <w:pPr>
              <w:pStyle w:val="tabletext"/>
              <w:rPr>
                <w:rFonts w:ascii="Book Antiqua" w:hAnsi="Book Antiqua"/>
                <w:szCs w:val="22"/>
              </w:rPr>
            </w:pPr>
          </w:p>
        </w:tc>
      </w:tr>
      <w:tr w:rsidR="006D4C98" w:rsidRPr="006D4C98" w14:paraId="1BB5BD03" w14:textId="77777777" w:rsidTr="006F3C4F">
        <w:trPr>
          <w:cantSplit/>
          <w:jc w:val="center"/>
        </w:trPr>
        <w:tc>
          <w:tcPr>
            <w:tcW w:w="7245" w:type="dxa"/>
          </w:tcPr>
          <w:p w14:paraId="10E0755B"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Owner/Developer address &amp; telephone number</w:t>
            </w:r>
          </w:p>
        </w:tc>
        <w:tc>
          <w:tcPr>
            <w:tcW w:w="720" w:type="dxa"/>
          </w:tcPr>
          <w:p w14:paraId="0E02DA3D" w14:textId="77777777" w:rsidR="006D4C98" w:rsidRPr="006D4C98" w:rsidRDefault="006D4C98">
            <w:pPr>
              <w:pStyle w:val="tabletext"/>
              <w:rPr>
                <w:rFonts w:ascii="Book Antiqua" w:hAnsi="Book Antiqua"/>
                <w:szCs w:val="22"/>
              </w:rPr>
            </w:pPr>
          </w:p>
        </w:tc>
        <w:tc>
          <w:tcPr>
            <w:tcW w:w="720" w:type="dxa"/>
          </w:tcPr>
          <w:p w14:paraId="1E7B06CA" w14:textId="77777777" w:rsidR="006D4C98" w:rsidRPr="006D4C98" w:rsidRDefault="006D4C98">
            <w:pPr>
              <w:pStyle w:val="tabletext"/>
              <w:rPr>
                <w:rFonts w:ascii="Book Antiqua" w:hAnsi="Book Antiqua"/>
                <w:szCs w:val="22"/>
              </w:rPr>
            </w:pPr>
          </w:p>
        </w:tc>
        <w:tc>
          <w:tcPr>
            <w:tcW w:w="720" w:type="dxa"/>
          </w:tcPr>
          <w:p w14:paraId="70C048CC" w14:textId="77777777" w:rsidR="006D4C98" w:rsidRPr="006D4C98" w:rsidRDefault="006D4C98">
            <w:pPr>
              <w:pStyle w:val="tabletext"/>
              <w:rPr>
                <w:rFonts w:ascii="Book Antiqua" w:hAnsi="Book Antiqua"/>
                <w:szCs w:val="22"/>
              </w:rPr>
            </w:pPr>
          </w:p>
        </w:tc>
      </w:tr>
      <w:tr w:rsidR="006D4C98" w:rsidRPr="006D4C98" w14:paraId="20CE7112" w14:textId="77777777" w:rsidTr="006F3C4F">
        <w:trPr>
          <w:cantSplit/>
          <w:jc w:val="center"/>
        </w:trPr>
        <w:tc>
          <w:tcPr>
            <w:tcW w:w="7245" w:type="dxa"/>
          </w:tcPr>
          <w:p w14:paraId="2620DC28"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Consulting/Engineering firm that prepared WQMP</w:t>
            </w:r>
          </w:p>
        </w:tc>
        <w:tc>
          <w:tcPr>
            <w:tcW w:w="720" w:type="dxa"/>
          </w:tcPr>
          <w:p w14:paraId="55AAA99F" w14:textId="77777777" w:rsidR="006D4C98" w:rsidRPr="006D4C98" w:rsidRDefault="006D4C98">
            <w:pPr>
              <w:pStyle w:val="tabletext"/>
              <w:rPr>
                <w:rFonts w:ascii="Book Antiqua" w:hAnsi="Book Antiqua"/>
                <w:szCs w:val="22"/>
              </w:rPr>
            </w:pPr>
          </w:p>
        </w:tc>
        <w:tc>
          <w:tcPr>
            <w:tcW w:w="720" w:type="dxa"/>
          </w:tcPr>
          <w:p w14:paraId="0F3A105B" w14:textId="77777777" w:rsidR="006D4C98" w:rsidRPr="006D4C98" w:rsidRDefault="006D4C98">
            <w:pPr>
              <w:pStyle w:val="tabletext"/>
              <w:rPr>
                <w:rFonts w:ascii="Book Antiqua" w:hAnsi="Book Antiqua"/>
                <w:szCs w:val="22"/>
              </w:rPr>
            </w:pPr>
          </w:p>
        </w:tc>
        <w:tc>
          <w:tcPr>
            <w:tcW w:w="720" w:type="dxa"/>
          </w:tcPr>
          <w:p w14:paraId="4192337F" w14:textId="77777777" w:rsidR="006D4C98" w:rsidRPr="006D4C98" w:rsidRDefault="006D4C98">
            <w:pPr>
              <w:pStyle w:val="tabletext"/>
              <w:rPr>
                <w:rFonts w:ascii="Book Antiqua" w:hAnsi="Book Antiqua"/>
                <w:szCs w:val="22"/>
              </w:rPr>
            </w:pPr>
          </w:p>
        </w:tc>
      </w:tr>
      <w:tr w:rsidR="006D4C98" w:rsidRPr="006D4C98" w14:paraId="309AF659" w14:textId="77777777" w:rsidTr="006F3C4F">
        <w:trPr>
          <w:cantSplit/>
          <w:jc w:val="center"/>
        </w:trPr>
        <w:tc>
          <w:tcPr>
            <w:tcW w:w="7245" w:type="dxa"/>
          </w:tcPr>
          <w:p w14:paraId="2AD48287"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Consulting/Engineering firm address &amp; phone number</w:t>
            </w:r>
          </w:p>
        </w:tc>
        <w:tc>
          <w:tcPr>
            <w:tcW w:w="720" w:type="dxa"/>
          </w:tcPr>
          <w:p w14:paraId="35A0375B" w14:textId="77777777" w:rsidR="006D4C98" w:rsidRPr="006D4C98" w:rsidRDefault="006D4C98">
            <w:pPr>
              <w:pStyle w:val="tabletext"/>
              <w:rPr>
                <w:rFonts w:ascii="Book Antiqua" w:hAnsi="Book Antiqua"/>
                <w:szCs w:val="22"/>
              </w:rPr>
            </w:pPr>
          </w:p>
        </w:tc>
        <w:tc>
          <w:tcPr>
            <w:tcW w:w="720" w:type="dxa"/>
          </w:tcPr>
          <w:p w14:paraId="5E786E61" w14:textId="77777777" w:rsidR="006D4C98" w:rsidRPr="006D4C98" w:rsidRDefault="006D4C98">
            <w:pPr>
              <w:pStyle w:val="tabletext"/>
              <w:rPr>
                <w:rFonts w:ascii="Book Antiqua" w:hAnsi="Book Antiqua"/>
                <w:szCs w:val="22"/>
              </w:rPr>
            </w:pPr>
          </w:p>
        </w:tc>
        <w:tc>
          <w:tcPr>
            <w:tcW w:w="720" w:type="dxa"/>
          </w:tcPr>
          <w:p w14:paraId="4D2F74A7" w14:textId="77777777" w:rsidR="006D4C98" w:rsidRPr="006D4C98" w:rsidRDefault="006D4C98">
            <w:pPr>
              <w:pStyle w:val="tabletext"/>
              <w:rPr>
                <w:rFonts w:ascii="Book Antiqua" w:hAnsi="Book Antiqua"/>
                <w:szCs w:val="22"/>
              </w:rPr>
            </w:pPr>
          </w:p>
        </w:tc>
      </w:tr>
      <w:tr w:rsidR="006D4C98" w:rsidRPr="006D4C98" w14:paraId="530E13E9" w14:textId="77777777" w:rsidTr="006F3C4F">
        <w:trPr>
          <w:cantSplit/>
          <w:jc w:val="center"/>
        </w:trPr>
        <w:tc>
          <w:tcPr>
            <w:tcW w:w="7245" w:type="dxa"/>
          </w:tcPr>
          <w:p w14:paraId="43E97957"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Date WQMP was prepared/revised</w:t>
            </w:r>
          </w:p>
        </w:tc>
        <w:tc>
          <w:tcPr>
            <w:tcW w:w="720" w:type="dxa"/>
          </w:tcPr>
          <w:p w14:paraId="6EE0E39B" w14:textId="77777777" w:rsidR="006D4C98" w:rsidRPr="006D4C98" w:rsidRDefault="006D4C98">
            <w:pPr>
              <w:pStyle w:val="tabletext"/>
              <w:rPr>
                <w:rFonts w:ascii="Book Antiqua" w:hAnsi="Book Antiqua"/>
                <w:szCs w:val="22"/>
              </w:rPr>
            </w:pPr>
          </w:p>
        </w:tc>
        <w:tc>
          <w:tcPr>
            <w:tcW w:w="720" w:type="dxa"/>
          </w:tcPr>
          <w:p w14:paraId="4488ABD1" w14:textId="77777777" w:rsidR="006D4C98" w:rsidRPr="006D4C98" w:rsidRDefault="006D4C98">
            <w:pPr>
              <w:pStyle w:val="tabletext"/>
              <w:rPr>
                <w:rFonts w:ascii="Book Antiqua" w:hAnsi="Book Antiqua"/>
                <w:szCs w:val="22"/>
              </w:rPr>
            </w:pPr>
          </w:p>
        </w:tc>
        <w:tc>
          <w:tcPr>
            <w:tcW w:w="720" w:type="dxa"/>
          </w:tcPr>
          <w:p w14:paraId="4A344A2A" w14:textId="77777777" w:rsidR="006D4C98" w:rsidRPr="006D4C98" w:rsidRDefault="006D4C98">
            <w:pPr>
              <w:pStyle w:val="tabletext"/>
              <w:rPr>
                <w:rFonts w:ascii="Book Antiqua" w:hAnsi="Book Antiqua"/>
                <w:szCs w:val="22"/>
              </w:rPr>
            </w:pPr>
          </w:p>
        </w:tc>
      </w:tr>
      <w:tr w:rsidR="006D4C98" w:rsidRPr="006D4C98" w14:paraId="16DB9427" w14:textId="77777777" w:rsidTr="006F3C4F">
        <w:trPr>
          <w:cantSplit/>
          <w:jc w:val="center"/>
        </w:trPr>
        <w:tc>
          <w:tcPr>
            <w:tcW w:w="7245" w:type="dxa"/>
          </w:tcPr>
          <w:p w14:paraId="5E1EA5A3" w14:textId="77777777" w:rsidR="006D4C98" w:rsidRPr="006D4C98" w:rsidRDefault="006D4C98" w:rsidP="00C87750">
            <w:pPr>
              <w:pStyle w:val="Heading4"/>
              <w:rPr>
                <w:rFonts w:ascii="Book Antiqua" w:hAnsi="Book Antiqua"/>
                <w:szCs w:val="22"/>
              </w:rPr>
            </w:pPr>
            <w:r w:rsidRPr="006D4C98">
              <w:rPr>
                <w:rFonts w:ascii="Book Antiqua" w:hAnsi="Book Antiqua"/>
                <w:szCs w:val="22"/>
              </w:rPr>
              <w:t>Owner’s Certification</w:t>
            </w:r>
          </w:p>
        </w:tc>
        <w:tc>
          <w:tcPr>
            <w:tcW w:w="720" w:type="dxa"/>
          </w:tcPr>
          <w:p w14:paraId="58C54FCE" w14:textId="77777777" w:rsidR="006D4C98" w:rsidRPr="006D4C98" w:rsidRDefault="006D4C98">
            <w:pPr>
              <w:pStyle w:val="tabletext"/>
              <w:rPr>
                <w:rFonts w:ascii="Book Antiqua" w:hAnsi="Book Antiqua"/>
                <w:szCs w:val="22"/>
                <w:u w:val="single"/>
              </w:rPr>
            </w:pPr>
          </w:p>
        </w:tc>
        <w:tc>
          <w:tcPr>
            <w:tcW w:w="720" w:type="dxa"/>
          </w:tcPr>
          <w:p w14:paraId="249379C3" w14:textId="77777777" w:rsidR="006D4C98" w:rsidRPr="006D4C98" w:rsidRDefault="006D4C98">
            <w:pPr>
              <w:pStyle w:val="tabletext"/>
              <w:rPr>
                <w:rFonts w:ascii="Book Antiqua" w:hAnsi="Book Antiqua"/>
                <w:szCs w:val="22"/>
                <w:u w:val="single"/>
              </w:rPr>
            </w:pPr>
          </w:p>
        </w:tc>
        <w:tc>
          <w:tcPr>
            <w:tcW w:w="720" w:type="dxa"/>
          </w:tcPr>
          <w:p w14:paraId="48B30535" w14:textId="77777777" w:rsidR="006D4C98" w:rsidRPr="006D4C98" w:rsidRDefault="006D4C98">
            <w:pPr>
              <w:pStyle w:val="tabletext"/>
              <w:rPr>
                <w:rFonts w:ascii="Book Antiqua" w:hAnsi="Book Antiqua"/>
                <w:szCs w:val="22"/>
                <w:u w:val="single"/>
              </w:rPr>
            </w:pPr>
          </w:p>
        </w:tc>
      </w:tr>
      <w:tr w:rsidR="006D4C98" w:rsidRPr="006D4C98" w14:paraId="04FE9F55" w14:textId="77777777" w:rsidTr="006F3C4F">
        <w:trPr>
          <w:cantSplit/>
          <w:jc w:val="center"/>
        </w:trPr>
        <w:tc>
          <w:tcPr>
            <w:tcW w:w="7245" w:type="dxa"/>
          </w:tcPr>
          <w:p w14:paraId="00CF641A"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A signed certification statement, in which the project owner acknowledges and accepts the provisions of the WQMP, follows the title page.</w:t>
            </w:r>
          </w:p>
        </w:tc>
        <w:tc>
          <w:tcPr>
            <w:tcW w:w="720" w:type="dxa"/>
          </w:tcPr>
          <w:p w14:paraId="2F3FFB4F" w14:textId="77777777" w:rsidR="006D4C98" w:rsidRPr="006D4C98" w:rsidRDefault="006D4C98">
            <w:pPr>
              <w:pStyle w:val="tabletext"/>
              <w:rPr>
                <w:rFonts w:ascii="Book Antiqua" w:hAnsi="Book Antiqua"/>
                <w:szCs w:val="22"/>
              </w:rPr>
            </w:pPr>
          </w:p>
        </w:tc>
        <w:tc>
          <w:tcPr>
            <w:tcW w:w="720" w:type="dxa"/>
          </w:tcPr>
          <w:p w14:paraId="4498D294" w14:textId="77777777" w:rsidR="006D4C98" w:rsidRPr="006D4C98" w:rsidRDefault="006D4C98">
            <w:pPr>
              <w:pStyle w:val="tabletext"/>
              <w:rPr>
                <w:rFonts w:ascii="Book Antiqua" w:hAnsi="Book Antiqua"/>
                <w:szCs w:val="22"/>
              </w:rPr>
            </w:pPr>
          </w:p>
        </w:tc>
        <w:tc>
          <w:tcPr>
            <w:tcW w:w="720" w:type="dxa"/>
          </w:tcPr>
          <w:p w14:paraId="35D344AE" w14:textId="77777777" w:rsidR="006D4C98" w:rsidRPr="006D4C98" w:rsidRDefault="006D4C98">
            <w:pPr>
              <w:pStyle w:val="tabletext"/>
              <w:rPr>
                <w:rFonts w:ascii="Book Antiqua" w:hAnsi="Book Antiqua"/>
                <w:szCs w:val="22"/>
              </w:rPr>
            </w:pPr>
          </w:p>
        </w:tc>
      </w:tr>
      <w:tr w:rsidR="006D4C98" w:rsidRPr="006D4C98" w14:paraId="3E029731" w14:textId="77777777" w:rsidTr="006F3C4F">
        <w:trPr>
          <w:cantSplit/>
          <w:jc w:val="center"/>
        </w:trPr>
        <w:tc>
          <w:tcPr>
            <w:tcW w:w="7245" w:type="dxa"/>
          </w:tcPr>
          <w:p w14:paraId="3733245F" w14:textId="77777777" w:rsidR="006D4C98" w:rsidRPr="006D4C98" w:rsidRDefault="006D4C98" w:rsidP="00C87750">
            <w:pPr>
              <w:pStyle w:val="Heading4"/>
              <w:rPr>
                <w:rFonts w:ascii="Book Antiqua" w:hAnsi="Book Antiqua"/>
                <w:szCs w:val="22"/>
              </w:rPr>
            </w:pPr>
            <w:r w:rsidRPr="006D4C98">
              <w:rPr>
                <w:rFonts w:ascii="Book Antiqua" w:hAnsi="Book Antiqua"/>
                <w:szCs w:val="22"/>
              </w:rPr>
              <w:t>Table of Contents</w:t>
            </w:r>
          </w:p>
        </w:tc>
        <w:tc>
          <w:tcPr>
            <w:tcW w:w="720" w:type="dxa"/>
          </w:tcPr>
          <w:p w14:paraId="40071599" w14:textId="77777777" w:rsidR="006D4C98" w:rsidRPr="006D4C98" w:rsidRDefault="006D4C98">
            <w:pPr>
              <w:pStyle w:val="Heading5"/>
              <w:spacing w:before="60"/>
              <w:rPr>
                <w:rFonts w:ascii="Book Antiqua" w:hAnsi="Book Antiqua"/>
                <w:szCs w:val="22"/>
              </w:rPr>
            </w:pPr>
          </w:p>
        </w:tc>
        <w:tc>
          <w:tcPr>
            <w:tcW w:w="720" w:type="dxa"/>
          </w:tcPr>
          <w:p w14:paraId="6AD45430" w14:textId="77777777" w:rsidR="006D4C98" w:rsidRPr="006D4C98" w:rsidRDefault="006D4C98">
            <w:pPr>
              <w:pStyle w:val="Heading5"/>
              <w:spacing w:before="60"/>
              <w:rPr>
                <w:rFonts w:ascii="Book Antiqua" w:hAnsi="Book Antiqua"/>
                <w:szCs w:val="22"/>
              </w:rPr>
            </w:pPr>
          </w:p>
        </w:tc>
        <w:tc>
          <w:tcPr>
            <w:tcW w:w="720" w:type="dxa"/>
          </w:tcPr>
          <w:p w14:paraId="6EAEABD2" w14:textId="77777777" w:rsidR="006D4C98" w:rsidRPr="006D4C98" w:rsidRDefault="006D4C98">
            <w:pPr>
              <w:pStyle w:val="Heading5"/>
              <w:spacing w:before="60"/>
              <w:rPr>
                <w:rFonts w:ascii="Book Antiqua" w:hAnsi="Book Antiqua"/>
                <w:szCs w:val="22"/>
              </w:rPr>
            </w:pPr>
          </w:p>
        </w:tc>
      </w:tr>
      <w:tr w:rsidR="006D4C98" w:rsidRPr="006D4C98" w14:paraId="07AE8866" w14:textId="77777777" w:rsidTr="006F3C4F">
        <w:trPr>
          <w:cantSplit/>
          <w:jc w:val="center"/>
        </w:trPr>
        <w:tc>
          <w:tcPr>
            <w:tcW w:w="7245" w:type="dxa"/>
          </w:tcPr>
          <w:p w14:paraId="046F0F0B"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 xml:space="preserve">A Table of Contents, including a list of all </w:t>
            </w:r>
            <w:r w:rsidR="00FA7F35">
              <w:rPr>
                <w:rFonts w:ascii="Book Antiqua" w:hAnsi="Book Antiqua"/>
                <w:szCs w:val="22"/>
              </w:rPr>
              <w:t>exhibits/</w:t>
            </w:r>
            <w:r w:rsidRPr="006D4C98">
              <w:rPr>
                <w:rFonts w:ascii="Book Antiqua" w:hAnsi="Book Antiqua"/>
                <w:szCs w:val="22"/>
              </w:rPr>
              <w:t xml:space="preserve">figures and attachments is included.  </w:t>
            </w:r>
          </w:p>
        </w:tc>
        <w:tc>
          <w:tcPr>
            <w:tcW w:w="720" w:type="dxa"/>
          </w:tcPr>
          <w:p w14:paraId="33A0BD1D" w14:textId="77777777" w:rsidR="006D4C98" w:rsidRPr="006D4C98" w:rsidRDefault="006D4C98">
            <w:pPr>
              <w:spacing w:before="60"/>
              <w:rPr>
                <w:rFonts w:ascii="Book Antiqua" w:hAnsi="Book Antiqua"/>
                <w:b/>
                <w:szCs w:val="22"/>
              </w:rPr>
            </w:pPr>
          </w:p>
        </w:tc>
        <w:tc>
          <w:tcPr>
            <w:tcW w:w="720" w:type="dxa"/>
          </w:tcPr>
          <w:p w14:paraId="3883CA24" w14:textId="77777777" w:rsidR="006D4C98" w:rsidRPr="006D4C98" w:rsidRDefault="006D4C98">
            <w:pPr>
              <w:spacing w:before="60"/>
              <w:rPr>
                <w:rFonts w:ascii="Book Antiqua" w:hAnsi="Book Antiqua"/>
                <w:b/>
                <w:szCs w:val="22"/>
              </w:rPr>
            </w:pPr>
          </w:p>
        </w:tc>
        <w:tc>
          <w:tcPr>
            <w:tcW w:w="720" w:type="dxa"/>
          </w:tcPr>
          <w:p w14:paraId="32EEA14B" w14:textId="77777777" w:rsidR="006D4C98" w:rsidRPr="006D4C98" w:rsidRDefault="006D4C98">
            <w:pPr>
              <w:spacing w:before="60"/>
              <w:rPr>
                <w:rFonts w:ascii="Book Antiqua" w:hAnsi="Book Antiqua"/>
                <w:b/>
                <w:szCs w:val="22"/>
              </w:rPr>
            </w:pPr>
          </w:p>
        </w:tc>
      </w:tr>
      <w:tr w:rsidR="006D4C98" w:rsidRPr="006D4C98" w14:paraId="4D5E700B" w14:textId="77777777" w:rsidTr="006F3C4F">
        <w:trPr>
          <w:cantSplit/>
          <w:jc w:val="center"/>
        </w:trPr>
        <w:tc>
          <w:tcPr>
            <w:tcW w:w="7245" w:type="dxa"/>
          </w:tcPr>
          <w:p w14:paraId="4DB375D7" w14:textId="77777777" w:rsidR="006D4C98" w:rsidRPr="006D4C98" w:rsidRDefault="006D4C98" w:rsidP="00C87750">
            <w:pPr>
              <w:pStyle w:val="Heading4"/>
              <w:rPr>
                <w:rFonts w:ascii="Book Antiqua" w:hAnsi="Book Antiqua"/>
                <w:szCs w:val="22"/>
              </w:rPr>
            </w:pPr>
            <w:r w:rsidRPr="006D4C98">
              <w:rPr>
                <w:rFonts w:ascii="Book Antiqua" w:hAnsi="Book Antiqua"/>
                <w:szCs w:val="22"/>
              </w:rPr>
              <w:t xml:space="preserve">Section 1.0, </w:t>
            </w:r>
            <w:r w:rsidR="000748F1">
              <w:rPr>
                <w:rFonts w:ascii="Book Antiqua" w:hAnsi="Book Antiqua"/>
                <w:szCs w:val="22"/>
              </w:rPr>
              <w:t>Discretionary Permit(s</w:t>
            </w:r>
            <w:proofErr w:type="gramStart"/>
            <w:r w:rsidR="000748F1">
              <w:rPr>
                <w:rFonts w:ascii="Book Antiqua" w:hAnsi="Book Antiqua"/>
                <w:szCs w:val="22"/>
              </w:rPr>
              <w:t>)</w:t>
            </w:r>
            <w:proofErr w:type="gramEnd"/>
            <w:r w:rsidR="000748F1">
              <w:rPr>
                <w:rFonts w:ascii="Book Antiqua" w:hAnsi="Book Antiqua"/>
                <w:szCs w:val="22"/>
              </w:rPr>
              <w:t xml:space="preserve"> and Water Quality Conditions</w:t>
            </w:r>
          </w:p>
        </w:tc>
        <w:tc>
          <w:tcPr>
            <w:tcW w:w="720" w:type="dxa"/>
          </w:tcPr>
          <w:p w14:paraId="78BC8933" w14:textId="77777777" w:rsidR="006D4C98" w:rsidRPr="006D4C98" w:rsidRDefault="006D4C98">
            <w:pPr>
              <w:pStyle w:val="Heading4"/>
              <w:rPr>
                <w:rFonts w:ascii="Book Antiqua" w:hAnsi="Book Antiqua"/>
                <w:szCs w:val="22"/>
              </w:rPr>
            </w:pPr>
          </w:p>
        </w:tc>
        <w:tc>
          <w:tcPr>
            <w:tcW w:w="720" w:type="dxa"/>
          </w:tcPr>
          <w:p w14:paraId="73E87065" w14:textId="77777777" w:rsidR="006D4C98" w:rsidRPr="006D4C98" w:rsidRDefault="006D4C98">
            <w:pPr>
              <w:pStyle w:val="Heading4"/>
              <w:rPr>
                <w:rFonts w:ascii="Book Antiqua" w:hAnsi="Book Antiqua"/>
                <w:szCs w:val="22"/>
              </w:rPr>
            </w:pPr>
          </w:p>
        </w:tc>
        <w:tc>
          <w:tcPr>
            <w:tcW w:w="720" w:type="dxa"/>
          </w:tcPr>
          <w:p w14:paraId="372CD119" w14:textId="77777777" w:rsidR="006D4C98" w:rsidRPr="006D4C98" w:rsidRDefault="006D4C98">
            <w:pPr>
              <w:pStyle w:val="Heading4"/>
              <w:rPr>
                <w:rFonts w:ascii="Book Antiqua" w:hAnsi="Book Antiqua"/>
                <w:szCs w:val="22"/>
              </w:rPr>
            </w:pPr>
          </w:p>
        </w:tc>
      </w:tr>
      <w:tr w:rsidR="004D26F2" w:rsidRPr="006D4C98" w14:paraId="45FAEFCF" w14:textId="77777777" w:rsidTr="006F3C4F">
        <w:trPr>
          <w:cantSplit/>
          <w:jc w:val="center"/>
        </w:trPr>
        <w:tc>
          <w:tcPr>
            <w:tcW w:w="7245" w:type="dxa"/>
          </w:tcPr>
          <w:p w14:paraId="3AFD262C" w14:textId="77777777" w:rsidR="004D26F2" w:rsidRPr="004D26F2" w:rsidRDefault="004D26F2" w:rsidP="004D26F2">
            <w:pPr>
              <w:pStyle w:val="Heading4"/>
              <w:rPr>
                <w:rFonts w:ascii="Book Antiqua" w:hAnsi="Book Antiqua"/>
                <w:i/>
                <w:szCs w:val="22"/>
              </w:rPr>
            </w:pPr>
            <w:r w:rsidRPr="004D26F2">
              <w:rPr>
                <w:rFonts w:ascii="Book Antiqua" w:hAnsi="Book Antiqua"/>
                <w:i/>
                <w:color w:val="7F7F7F" w:themeColor="text1" w:themeTint="80"/>
                <w:szCs w:val="22"/>
              </w:rPr>
              <w:t xml:space="preserve">Key purpose: </w:t>
            </w:r>
            <w:r>
              <w:rPr>
                <w:rFonts w:ascii="Book Antiqua" w:hAnsi="Book Antiqua"/>
                <w:i/>
                <w:color w:val="7F7F7F" w:themeColor="text1" w:themeTint="80"/>
                <w:szCs w:val="22"/>
              </w:rPr>
              <w:t>D</w:t>
            </w:r>
            <w:r w:rsidRPr="004D26F2">
              <w:rPr>
                <w:rFonts w:ascii="Book Antiqua" w:hAnsi="Book Antiqua"/>
                <w:i/>
                <w:color w:val="7F7F7F" w:themeColor="text1" w:themeTint="80"/>
                <w:szCs w:val="22"/>
              </w:rPr>
              <w:t xml:space="preserve">ocument the conditions placed on the project as part of prior approvals or watershed-based plans. </w:t>
            </w:r>
          </w:p>
        </w:tc>
        <w:tc>
          <w:tcPr>
            <w:tcW w:w="720" w:type="dxa"/>
          </w:tcPr>
          <w:p w14:paraId="1CAE2719" w14:textId="77777777" w:rsidR="004D26F2" w:rsidRPr="006D4C98" w:rsidRDefault="004D26F2">
            <w:pPr>
              <w:pStyle w:val="Heading4"/>
              <w:rPr>
                <w:rFonts w:ascii="Book Antiqua" w:hAnsi="Book Antiqua"/>
                <w:szCs w:val="22"/>
              </w:rPr>
            </w:pPr>
          </w:p>
        </w:tc>
        <w:tc>
          <w:tcPr>
            <w:tcW w:w="720" w:type="dxa"/>
          </w:tcPr>
          <w:p w14:paraId="601EBE00" w14:textId="77777777" w:rsidR="004D26F2" w:rsidRPr="006D4C98" w:rsidRDefault="004D26F2">
            <w:pPr>
              <w:pStyle w:val="Heading4"/>
              <w:rPr>
                <w:rFonts w:ascii="Book Antiqua" w:hAnsi="Book Antiqua"/>
                <w:szCs w:val="22"/>
              </w:rPr>
            </w:pPr>
          </w:p>
        </w:tc>
        <w:tc>
          <w:tcPr>
            <w:tcW w:w="720" w:type="dxa"/>
          </w:tcPr>
          <w:p w14:paraId="166BF0A0" w14:textId="77777777" w:rsidR="004D26F2" w:rsidRPr="006D4C98" w:rsidRDefault="004D26F2">
            <w:pPr>
              <w:pStyle w:val="Heading4"/>
              <w:rPr>
                <w:rFonts w:ascii="Book Antiqua" w:hAnsi="Book Antiqua"/>
                <w:szCs w:val="22"/>
              </w:rPr>
            </w:pPr>
          </w:p>
        </w:tc>
      </w:tr>
      <w:tr w:rsidR="006D4C98" w:rsidRPr="006D4C98" w14:paraId="5315CDD8" w14:textId="77777777" w:rsidTr="006F3C4F">
        <w:trPr>
          <w:cantSplit/>
          <w:jc w:val="center"/>
        </w:trPr>
        <w:tc>
          <w:tcPr>
            <w:tcW w:w="7245" w:type="dxa"/>
          </w:tcPr>
          <w:p w14:paraId="46CEAF31"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Lists the Discretionary Permit(s).</w:t>
            </w:r>
          </w:p>
        </w:tc>
        <w:tc>
          <w:tcPr>
            <w:tcW w:w="720" w:type="dxa"/>
          </w:tcPr>
          <w:p w14:paraId="0223C039" w14:textId="77777777" w:rsidR="006D4C98" w:rsidRPr="006D4C98" w:rsidRDefault="006D4C98">
            <w:pPr>
              <w:spacing w:before="60"/>
              <w:ind w:left="162" w:hanging="162"/>
              <w:rPr>
                <w:rFonts w:ascii="Book Antiqua" w:hAnsi="Book Antiqua"/>
                <w:b/>
                <w:szCs w:val="22"/>
              </w:rPr>
            </w:pPr>
          </w:p>
        </w:tc>
        <w:tc>
          <w:tcPr>
            <w:tcW w:w="720" w:type="dxa"/>
          </w:tcPr>
          <w:p w14:paraId="309200E2" w14:textId="77777777" w:rsidR="006D4C98" w:rsidRPr="006D4C98" w:rsidRDefault="006D4C98">
            <w:pPr>
              <w:spacing w:before="60"/>
              <w:ind w:left="162" w:hanging="162"/>
              <w:rPr>
                <w:rFonts w:ascii="Book Antiqua" w:hAnsi="Book Antiqua"/>
                <w:b/>
                <w:szCs w:val="22"/>
              </w:rPr>
            </w:pPr>
          </w:p>
        </w:tc>
        <w:tc>
          <w:tcPr>
            <w:tcW w:w="720" w:type="dxa"/>
          </w:tcPr>
          <w:p w14:paraId="6C389E17" w14:textId="77777777" w:rsidR="006D4C98" w:rsidRPr="006D4C98" w:rsidRDefault="006D4C98">
            <w:pPr>
              <w:spacing w:before="60"/>
              <w:ind w:left="162" w:hanging="162"/>
              <w:rPr>
                <w:rFonts w:ascii="Book Antiqua" w:hAnsi="Book Antiqua"/>
                <w:b/>
                <w:szCs w:val="22"/>
              </w:rPr>
            </w:pPr>
          </w:p>
        </w:tc>
      </w:tr>
      <w:tr w:rsidR="006D4C98" w:rsidRPr="006D4C98" w14:paraId="62B3F5A4" w14:textId="77777777" w:rsidTr="006F3C4F">
        <w:trPr>
          <w:cantSplit/>
          <w:jc w:val="center"/>
        </w:trPr>
        <w:tc>
          <w:tcPr>
            <w:tcW w:w="7245" w:type="dxa"/>
          </w:tcPr>
          <w:p w14:paraId="0686AA1E"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The lot &amp; tract/parcel map number describing the subject property.</w:t>
            </w:r>
          </w:p>
        </w:tc>
        <w:tc>
          <w:tcPr>
            <w:tcW w:w="720" w:type="dxa"/>
          </w:tcPr>
          <w:p w14:paraId="773901C9" w14:textId="77777777" w:rsidR="006D4C98" w:rsidRPr="006D4C98" w:rsidRDefault="006D4C98">
            <w:pPr>
              <w:spacing w:before="60"/>
              <w:ind w:left="522" w:hanging="522"/>
              <w:rPr>
                <w:rFonts w:ascii="Book Antiqua" w:hAnsi="Book Antiqua"/>
                <w:b/>
                <w:szCs w:val="22"/>
              </w:rPr>
            </w:pPr>
          </w:p>
        </w:tc>
        <w:tc>
          <w:tcPr>
            <w:tcW w:w="720" w:type="dxa"/>
          </w:tcPr>
          <w:p w14:paraId="61066165" w14:textId="77777777" w:rsidR="006D4C98" w:rsidRPr="006D4C98" w:rsidRDefault="006D4C98">
            <w:pPr>
              <w:spacing w:before="60"/>
              <w:ind w:left="522" w:hanging="522"/>
              <w:rPr>
                <w:rFonts w:ascii="Book Antiqua" w:hAnsi="Book Antiqua"/>
                <w:b/>
                <w:szCs w:val="22"/>
              </w:rPr>
            </w:pPr>
          </w:p>
        </w:tc>
        <w:tc>
          <w:tcPr>
            <w:tcW w:w="720" w:type="dxa"/>
          </w:tcPr>
          <w:p w14:paraId="4CD356C1" w14:textId="77777777" w:rsidR="006D4C98" w:rsidRPr="006D4C98" w:rsidRDefault="006D4C98">
            <w:pPr>
              <w:spacing w:before="60"/>
              <w:ind w:left="522" w:hanging="522"/>
              <w:rPr>
                <w:rFonts w:ascii="Book Antiqua" w:hAnsi="Book Antiqua"/>
                <w:b/>
                <w:szCs w:val="22"/>
              </w:rPr>
            </w:pPr>
          </w:p>
        </w:tc>
      </w:tr>
      <w:tr w:rsidR="006D4C98" w:rsidRPr="006D4C98" w14:paraId="1076E2C5" w14:textId="77777777" w:rsidTr="006F3C4F">
        <w:trPr>
          <w:cantSplit/>
          <w:jc w:val="center"/>
        </w:trPr>
        <w:tc>
          <w:tcPr>
            <w:tcW w:w="7245" w:type="dxa"/>
          </w:tcPr>
          <w:p w14:paraId="2CE37204"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Lists, verbatim, the Water Quality Conditions, including condition requiring preparation of WQMP, if applicable.</w:t>
            </w:r>
          </w:p>
        </w:tc>
        <w:tc>
          <w:tcPr>
            <w:tcW w:w="720" w:type="dxa"/>
          </w:tcPr>
          <w:p w14:paraId="2C99CA56" w14:textId="77777777" w:rsidR="006D4C98" w:rsidRPr="006D4C98" w:rsidRDefault="006D4C98">
            <w:pPr>
              <w:spacing w:before="60"/>
              <w:rPr>
                <w:rFonts w:ascii="Book Antiqua" w:hAnsi="Book Antiqua"/>
                <w:b/>
                <w:szCs w:val="22"/>
              </w:rPr>
            </w:pPr>
          </w:p>
        </w:tc>
        <w:tc>
          <w:tcPr>
            <w:tcW w:w="720" w:type="dxa"/>
          </w:tcPr>
          <w:p w14:paraId="22F418A4" w14:textId="77777777" w:rsidR="006D4C98" w:rsidRPr="006D4C98" w:rsidRDefault="006D4C98">
            <w:pPr>
              <w:spacing w:before="60"/>
              <w:rPr>
                <w:rFonts w:ascii="Book Antiqua" w:hAnsi="Book Antiqua"/>
                <w:b/>
                <w:szCs w:val="22"/>
              </w:rPr>
            </w:pPr>
          </w:p>
        </w:tc>
        <w:tc>
          <w:tcPr>
            <w:tcW w:w="720" w:type="dxa"/>
          </w:tcPr>
          <w:p w14:paraId="0962056D" w14:textId="77777777" w:rsidR="006D4C98" w:rsidRPr="006D4C98" w:rsidRDefault="006D4C98">
            <w:pPr>
              <w:spacing w:before="60"/>
              <w:rPr>
                <w:rFonts w:ascii="Book Antiqua" w:hAnsi="Book Antiqua"/>
                <w:b/>
                <w:szCs w:val="22"/>
              </w:rPr>
            </w:pPr>
          </w:p>
        </w:tc>
      </w:tr>
      <w:tr w:rsidR="008C2D5D" w:rsidRPr="006D4C98" w14:paraId="3DCA1DBE" w14:textId="77777777" w:rsidTr="006F3C4F">
        <w:trPr>
          <w:cantSplit/>
          <w:jc w:val="center"/>
        </w:trPr>
        <w:tc>
          <w:tcPr>
            <w:tcW w:w="7245" w:type="dxa"/>
          </w:tcPr>
          <w:p w14:paraId="3BE64D93" w14:textId="77777777" w:rsidR="008C2D5D" w:rsidRPr="006D4C98" w:rsidRDefault="008C2D5D" w:rsidP="00C87750">
            <w:pPr>
              <w:pStyle w:val="tabletext"/>
              <w:ind w:left="548"/>
              <w:rPr>
                <w:rFonts w:ascii="Book Antiqua" w:hAnsi="Book Antiqua"/>
                <w:szCs w:val="22"/>
              </w:rPr>
            </w:pPr>
            <w:r>
              <w:rPr>
                <w:rFonts w:ascii="Book Antiqua" w:hAnsi="Book Antiqua"/>
                <w:szCs w:val="22"/>
              </w:rPr>
              <w:t xml:space="preserve">Provides applicable conditions from watershed-based plans </w:t>
            </w:r>
            <w:r w:rsidR="000748F1">
              <w:rPr>
                <w:rFonts w:ascii="Book Antiqua" w:hAnsi="Book Antiqua"/>
                <w:szCs w:val="22"/>
              </w:rPr>
              <w:t>(WQIP)</w:t>
            </w:r>
            <w:r>
              <w:rPr>
                <w:rFonts w:ascii="Book Antiqua" w:hAnsi="Book Antiqua"/>
                <w:szCs w:val="22"/>
              </w:rPr>
              <w:t>.</w:t>
            </w:r>
          </w:p>
        </w:tc>
        <w:tc>
          <w:tcPr>
            <w:tcW w:w="720" w:type="dxa"/>
          </w:tcPr>
          <w:p w14:paraId="0D3AC81D" w14:textId="77777777" w:rsidR="008C2D5D" w:rsidRPr="006D4C98" w:rsidRDefault="008C2D5D">
            <w:pPr>
              <w:rPr>
                <w:rFonts w:ascii="Book Antiqua" w:hAnsi="Book Antiqua"/>
                <w:b/>
                <w:szCs w:val="22"/>
              </w:rPr>
            </w:pPr>
          </w:p>
        </w:tc>
        <w:tc>
          <w:tcPr>
            <w:tcW w:w="720" w:type="dxa"/>
          </w:tcPr>
          <w:p w14:paraId="231BAD7F" w14:textId="77777777" w:rsidR="008C2D5D" w:rsidRPr="006D4C98" w:rsidRDefault="008C2D5D">
            <w:pPr>
              <w:rPr>
                <w:rFonts w:ascii="Book Antiqua" w:hAnsi="Book Antiqua"/>
                <w:b/>
                <w:szCs w:val="22"/>
              </w:rPr>
            </w:pPr>
          </w:p>
        </w:tc>
        <w:tc>
          <w:tcPr>
            <w:tcW w:w="720" w:type="dxa"/>
          </w:tcPr>
          <w:p w14:paraId="77DB9403" w14:textId="77777777" w:rsidR="008C2D5D" w:rsidRPr="006D4C98" w:rsidRDefault="008C2D5D">
            <w:pPr>
              <w:rPr>
                <w:rFonts w:ascii="Book Antiqua" w:hAnsi="Book Antiqua"/>
                <w:b/>
                <w:szCs w:val="22"/>
              </w:rPr>
            </w:pPr>
          </w:p>
        </w:tc>
      </w:tr>
      <w:tr w:rsidR="000748F1" w:rsidRPr="006D4C98" w14:paraId="4F33A8F3" w14:textId="77777777" w:rsidTr="006F3C4F">
        <w:trPr>
          <w:cantSplit/>
          <w:jc w:val="center"/>
        </w:trPr>
        <w:tc>
          <w:tcPr>
            <w:tcW w:w="7245" w:type="dxa"/>
          </w:tcPr>
          <w:p w14:paraId="0DE3D62C" w14:textId="77777777" w:rsidR="000748F1" w:rsidRDefault="000748F1" w:rsidP="00C87750">
            <w:pPr>
              <w:pStyle w:val="tabletext"/>
              <w:ind w:left="548"/>
              <w:rPr>
                <w:rFonts w:ascii="Book Antiqua" w:hAnsi="Book Antiqua"/>
                <w:szCs w:val="22"/>
              </w:rPr>
            </w:pPr>
            <w:r>
              <w:rPr>
                <w:rFonts w:ascii="Book Antiqua" w:hAnsi="Book Antiqua"/>
                <w:szCs w:val="22"/>
              </w:rPr>
              <w:t>If project is part of a common plan of development where a regional BMP has previously been built which will serve this project, conditions from the previous approval of the facility is included.</w:t>
            </w:r>
          </w:p>
        </w:tc>
        <w:tc>
          <w:tcPr>
            <w:tcW w:w="720" w:type="dxa"/>
          </w:tcPr>
          <w:p w14:paraId="789C08C8" w14:textId="77777777" w:rsidR="000748F1" w:rsidRPr="006D4C98" w:rsidRDefault="000748F1">
            <w:pPr>
              <w:rPr>
                <w:rFonts w:ascii="Book Antiqua" w:hAnsi="Book Antiqua"/>
                <w:b/>
                <w:szCs w:val="22"/>
              </w:rPr>
            </w:pPr>
          </w:p>
        </w:tc>
        <w:tc>
          <w:tcPr>
            <w:tcW w:w="720" w:type="dxa"/>
          </w:tcPr>
          <w:p w14:paraId="1509E6B5" w14:textId="77777777" w:rsidR="000748F1" w:rsidRPr="006D4C98" w:rsidRDefault="000748F1">
            <w:pPr>
              <w:rPr>
                <w:rFonts w:ascii="Book Antiqua" w:hAnsi="Book Antiqua"/>
                <w:b/>
                <w:szCs w:val="22"/>
              </w:rPr>
            </w:pPr>
          </w:p>
        </w:tc>
        <w:tc>
          <w:tcPr>
            <w:tcW w:w="720" w:type="dxa"/>
          </w:tcPr>
          <w:p w14:paraId="37E45F95" w14:textId="77777777" w:rsidR="000748F1" w:rsidRPr="006D4C98" w:rsidRDefault="000748F1">
            <w:pPr>
              <w:rPr>
                <w:rFonts w:ascii="Book Antiqua" w:hAnsi="Book Antiqua"/>
                <w:b/>
                <w:szCs w:val="22"/>
              </w:rPr>
            </w:pPr>
          </w:p>
        </w:tc>
      </w:tr>
      <w:tr w:rsidR="006D4C98" w:rsidRPr="006D4C98" w14:paraId="2401D37B" w14:textId="77777777" w:rsidTr="006F3C4F">
        <w:trPr>
          <w:cantSplit/>
          <w:jc w:val="center"/>
        </w:trPr>
        <w:tc>
          <w:tcPr>
            <w:tcW w:w="7245" w:type="dxa"/>
          </w:tcPr>
          <w:p w14:paraId="0BE5599B"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Final Resolution of Approval, Conditional Use Permit, etc. is included as an Attachment to the WQMP.</w:t>
            </w:r>
          </w:p>
        </w:tc>
        <w:tc>
          <w:tcPr>
            <w:tcW w:w="720" w:type="dxa"/>
          </w:tcPr>
          <w:p w14:paraId="78AB554A" w14:textId="77777777" w:rsidR="006D4C98" w:rsidRPr="006D4C98" w:rsidRDefault="006D4C98">
            <w:pPr>
              <w:rPr>
                <w:rFonts w:ascii="Book Antiqua" w:hAnsi="Book Antiqua"/>
                <w:b/>
                <w:szCs w:val="22"/>
              </w:rPr>
            </w:pPr>
          </w:p>
        </w:tc>
        <w:tc>
          <w:tcPr>
            <w:tcW w:w="720" w:type="dxa"/>
          </w:tcPr>
          <w:p w14:paraId="5FF3EABF" w14:textId="77777777" w:rsidR="006D4C98" w:rsidRPr="006D4C98" w:rsidRDefault="006D4C98">
            <w:pPr>
              <w:rPr>
                <w:rFonts w:ascii="Book Antiqua" w:hAnsi="Book Antiqua"/>
                <w:b/>
                <w:szCs w:val="22"/>
              </w:rPr>
            </w:pPr>
          </w:p>
        </w:tc>
        <w:tc>
          <w:tcPr>
            <w:tcW w:w="720" w:type="dxa"/>
          </w:tcPr>
          <w:p w14:paraId="2B818CC3" w14:textId="77777777" w:rsidR="006D4C98" w:rsidRPr="006D4C98" w:rsidRDefault="006D4C98">
            <w:pPr>
              <w:rPr>
                <w:rFonts w:ascii="Book Antiqua" w:hAnsi="Book Antiqua"/>
                <w:b/>
                <w:szCs w:val="22"/>
              </w:rPr>
            </w:pPr>
          </w:p>
        </w:tc>
      </w:tr>
      <w:tr w:rsidR="006D4C98" w:rsidRPr="006D4C98" w14:paraId="3A3DA8D6" w14:textId="77777777" w:rsidTr="006F3C4F">
        <w:trPr>
          <w:cantSplit/>
          <w:jc w:val="center"/>
        </w:trPr>
        <w:tc>
          <w:tcPr>
            <w:tcW w:w="7245" w:type="dxa"/>
          </w:tcPr>
          <w:p w14:paraId="751AE9D3" w14:textId="77777777" w:rsidR="006D4C98" w:rsidRPr="006D4C98" w:rsidRDefault="006D4C98" w:rsidP="00C87750">
            <w:pPr>
              <w:pStyle w:val="Heading4"/>
              <w:rPr>
                <w:rFonts w:ascii="Book Antiqua" w:hAnsi="Book Antiqua"/>
                <w:szCs w:val="22"/>
              </w:rPr>
            </w:pPr>
            <w:r w:rsidRPr="006D4C98">
              <w:rPr>
                <w:rFonts w:ascii="Book Antiqua" w:hAnsi="Book Antiqua"/>
                <w:szCs w:val="22"/>
              </w:rPr>
              <w:lastRenderedPageBreak/>
              <w:t>Section 2.0, Project Description</w:t>
            </w:r>
          </w:p>
        </w:tc>
        <w:tc>
          <w:tcPr>
            <w:tcW w:w="720" w:type="dxa"/>
          </w:tcPr>
          <w:p w14:paraId="2489432F" w14:textId="77777777" w:rsidR="006D4C98" w:rsidRPr="006D4C98" w:rsidRDefault="006D4C98">
            <w:pPr>
              <w:pStyle w:val="Heading4"/>
              <w:rPr>
                <w:rFonts w:ascii="Book Antiqua" w:hAnsi="Book Antiqua"/>
                <w:szCs w:val="22"/>
              </w:rPr>
            </w:pPr>
          </w:p>
        </w:tc>
        <w:tc>
          <w:tcPr>
            <w:tcW w:w="720" w:type="dxa"/>
          </w:tcPr>
          <w:p w14:paraId="40E31B8B" w14:textId="77777777" w:rsidR="006D4C98" w:rsidRPr="006D4C98" w:rsidRDefault="006D4C98">
            <w:pPr>
              <w:pStyle w:val="Heading4"/>
              <w:rPr>
                <w:rFonts w:ascii="Book Antiqua" w:hAnsi="Book Antiqua"/>
                <w:szCs w:val="22"/>
              </w:rPr>
            </w:pPr>
          </w:p>
        </w:tc>
        <w:tc>
          <w:tcPr>
            <w:tcW w:w="720" w:type="dxa"/>
          </w:tcPr>
          <w:p w14:paraId="63A4898C" w14:textId="77777777" w:rsidR="006D4C98" w:rsidRPr="006D4C98" w:rsidRDefault="006D4C98">
            <w:pPr>
              <w:pStyle w:val="Heading4"/>
              <w:rPr>
                <w:rFonts w:ascii="Book Antiqua" w:hAnsi="Book Antiqua"/>
                <w:szCs w:val="22"/>
              </w:rPr>
            </w:pPr>
          </w:p>
        </w:tc>
      </w:tr>
      <w:tr w:rsidR="004D26F2" w:rsidRPr="006D4C98" w14:paraId="109D7ED3" w14:textId="77777777" w:rsidTr="006F3C4F">
        <w:trPr>
          <w:cantSplit/>
          <w:jc w:val="center"/>
        </w:trPr>
        <w:tc>
          <w:tcPr>
            <w:tcW w:w="7245" w:type="dxa"/>
          </w:tcPr>
          <w:p w14:paraId="6A82DF93" w14:textId="77777777" w:rsidR="004D26F2" w:rsidRPr="006D4C98" w:rsidRDefault="004D26F2" w:rsidP="004D26F2">
            <w:pPr>
              <w:pStyle w:val="Heading4"/>
              <w:rPr>
                <w:rFonts w:ascii="Book Antiqua" w:hAnsi="Book Antiqua"/>
                <w:szCs w:val="22"/>
              </w:rPr>
            </w:pPr>
            <w:r w:rsidRPr="004D26F2">
              <w:rPr>
                <w:rFonts w:ascii="Book Antiqua" w:hAnsi="Book Antiqua"/>
                <w:i/>
                <w:color w:val="7F7F7F" w:themeColor="text1" w:themeTint="80"/>
                <w:szCs w:val="22"/>
              </w:rPr>
              <w:t xml:space="preserve">Key purpose: </w:t>
            </w:r>
            <w:r>
              <w:rPr>
                <w:rFonts w:ascii="Book Antiqua" w:hAnsi="Book Antiqua"/>
                <w:i/>
                <w:color w:val="7F7F7F" w:themeColor="text1" w:themeTint="80"/>
                <w:szCs w:val="22"/>
              </w:rPr>
              <w:t xml:space="preserve">Describe the attributes of the project in adequate detail to support classification of the project, identification of potential pollutant sources, and other features necessary to provide orientation to stormwater management for the project. </w:t>
            </w:r>
          </w:p>
        </w:tc>
        <w:tc>
          <w:tcPr>
            <w:tcW w:w="720" w:type="dxa"/>
          </w:tcPr>
          <w:p w14:paraId="39C7EF55" w14:textId="77777777" w:rsidR="004D26F2" w:rsidRPr="006D4C98" w:rsidRDefault="004D26F2">
            <w:pPr>
              <w:pStyle w:val="Heading4"/>
              <w:rPr>
                <w:rFonts w:ascii="Book Antiqua" w:hAnsi="Book Antiqua"/>
                <w:szCs w:val="22"/>
              </w:rPr>
            </w:pPr>
          </w:p>
        </w:tc>
        <w:tc>
          <w:tcPr>
            <w:tcW w:w="720" w:type="dxa"/>
          </w:tcPr>
          <w:p w14:paraId="46355D0E" w14:textId="77777777" w:rsidR="004D26F2" w:rsidRPr="006D4C98" w:rsidRDefault="004D26F2">
            <w:pPr>
              <w:pStyle w:val="Heading4"/>
              <w:rPr>
                <w:rFonts w:ascii="Book Antiqua" w:hAnsi="Book Antiqua"/>
                <w:szCs w:val="22"/>
              </w:rPr>
            </w:pPr>
          </w:p>
        </w:tc>
        <w:tc>
          <w:tcPr>
            <w:tcW w:w="720" w:type="dxa"/>
          </w:tcPr>
          <w:p w14:paraId="083FBF60" w14:textId="77777777" w:rsidR="004D26F2" w:rsidRPr="006D4C98" w:rsidRDefault="004D26F2">
            <w:pPr>
              <w:pStyle w:val="Heading4"/>
              <w:rPr>
                <w:rFonts w:ascii="Book Antiqua" w:hAnsi="Book Antiqua"/>
                <w:szCs w:val="22"/>
              </w:rPr>
            </w:pPr>
          </w:p>
        </w:tc>
      </w:tr>
      <w:tr w:rsidR="006D4C98" w:rsidRPr="006D4C98" w14:paraId="5E98797E" w14:textId="77777777" w:rsidTr="006F3C4F">
        <w:trPr>
          <w:cantSplit/>
          <w:jc w:val="center"/>
        </w:trPr>
        <w:tc>
          <w:tcPr>
            <w:tcW w:w="7245" w:type="dxa"/>
          </w:tcPr>
          <w:p w14:paraId="051719EE" w14:textId="77777777" w:rsidR="006D4C98" w:rsidRPr="006D4C98" w:rsidRDefault="00B9258C" w:rsidP="00C87750">
            <w:pPr>
              <w:pStyle w:val="tabletext"/>
              <w:ind w:left="368"/>
              <w:rPr>
                <w:rFonts w:ascii="Book Antiqua" w:hAnsi="Book Antiqua"/>
                <w:b/>
                <w:szCs w:val="22"/>
              </w:rPr>
            </w:pPr>
            <w:r>
              <w:rPr>
                <w:rFonts w:ascii="Book Antiqua" w:hAnsi="Book Antiqua"/>
                <w:b/>
                <w:szCs w:val="22"/>
              </w:rPr>
              <w:t>Section 2.1 General Description</w:t>
            </w:r>
          </w:p>
        </w:tc>
        <w:tc>
          <w:tcPr>
            <w:tcW w:w="720" w:type="dxa"/>
          </w:tcPr>
          <w:p w14:paraId="624A788E" w14:textId="77777777" w:rsidR="006D4C98" w:rsidRPr="006D4C98" w:rsidRDefault="006D4C98">
            <w:pPr>
              <w:pStyle w:val="tabletext"/>
              <w:rPr>
                <w:rFonts w:ascii="Book Antiqua" w:hAnsi="Book Antiqua"/>
                <w:b/>
                <w:szCs w:val="22"/>
              </w:rPr>
            </w:pPr>
          </w:p>
        </w:tc>
        <w:tc>
          <w:tcPr>
            <w:tcW w:w="720" w:type="dxa"/>
          </w:tcPr>
          <w:p w14:paraId="5DFFC929" w14:textId="77777777" w:rsidR="006D4C98" w:rsidRPr="006D4C98" w:rsidRDefault="006D4C98">
            <w:pPr>
              <w:pStyle w:val="tabletext"/>
              <w:rPr>
                <w:rFonts w:ascii="Book Antiqua" w:hAnsi="Book Antiqua"/>
                <w:b/>
                <w:szCs w:val="22"/>
              </w:rPr>
            </w:pPr>
          </w:p>
        </w:tc>
        <w:tc>
          <w:tcPr>
            <w:tcW w:w="720" w:type="dxa"/>
          </w:tcPr>
          <w:p w14:paraId="38D5011D" w14:textId="77777777" w:rsidR="006D4C98" w:rsidRPr="006D4C98" w:rsidRDefault="006D4C98">
            <w:pPr>
              <w:pStyle w:val="tabletext"/>
              <w:rPr>
                <w:rFonts w:ascii="Book Antiqua" w:hAnsi="Book Antiqua"/>
                <w:b/>
                <w:szCs w:val="22"/>
              </w:rPr>
            </w:pPr>
          </w:p>
        </w:tc>
      </w:tr>
      <w:tr w:rsidR="000748F1" w:rsidRPr="006D4C98" w14:paraId="387EE033" w14:textId="77777777" w:rsidTr="006F3C4F">
        <w:trPr>
          <w:cantSplit/>
          <w:jc w:val="center"/>
        </w:trPr>
        <w:tc>
          <w:tcPr>
            <w:tcW w:w="7245" w:type="dxa"/>
          </w:tcPr>
          <w:p w14:paraId="1A79CD50" w14:textId="77777777" w:rsidR="000748F1" w:rsidRPr="00922A28" w:rsidRDefault="000748F1" w:rsidP="00C87750">
            <w:pPr>
              <w:pStyle w:val="tabletext"/>
              <w:ind w:left="548"/>
              <w:rPr>
                <w:rFonts w:ascii="Book Antiqua" w:hAnsi="Book Antiqua"/>
                <w:szCs w:val="22"/>
              </w:rPr>
            </w:pPr>
            <w:r w:rsidRPr="00922A28">
              <w:rPr>
                <w:rFonts w:ascii="Book Antiqua" w:hAnsi="Book Antiqua"/>
                <w:szCs w:val="22"/>
              </w:rPr>
              <w:t xml:space="preserve">Does the project </w:t>
            </w:r>
            <w:r w:rsidR="00B9258C">
              <w:rPr>
                <w:rFonts w:ascii="Book Antiqua" w:hAnsi="Book Antiqua"/>
                <w:szCs w:val="22"/>
              </w:rPr>
              <w:t>legally</w:t>
            </w:r>
            <w:r w:rsidR="00922A28" w:rsidRPr="00922A28">
              <w:rPr>
                <w:rFonts w:ascii="Book Antiqua" w:hAnsi="Book Antiqua"/>
                <w:szCs w:val="22"/>
              </w:rPr>
              <w:t xml:space="preserve"> describe the location, legal boundaries, address, and parcel number </w:t>
            </w:r>
            <w:proofErr w:type="gramStart"/>
            <w:r w:rsidR="00922A28" w:rsidRPr="00922A28">
              <w:rPr>
                <w:rFonts w:ascii="Book Antiqua" w:hAnsi="Book Antiqua"/>
                <w:szCs w:val="22"/>
              </w:rPr>
              <w:t>in order to</w:t>
            </w:r>
            <w:proofErr w:type="gramEnd"/>
            <w:r w:rsidR="00922A28" w:rsidRPr="00922A28">
              <w:rPr>
                <w:rFonts w:ascii="Book Antiqua" w:hAnsi="Book Antiqua"/>
                <w:szCs w:val="22"/>
              </w:rPr>
              <w:t xml:space="preserve"> fully understand the extents and location of the project?</w:t>
            </w:r>
          </w:p>
        </w:tc>
        <w:tc>
          <w:tcPr>
            <w:tcW w:w="720" w:type="dxa"/>
          </w:tcPr>
          <w:p w14:paraId="4DC6372D" w14:textId="77777777" w:rsidR="000748F1" w:rsidRPr="006D4C98" w:rsidRDefault="000748F1">
            <w:pPr>
              <w:pStyle w:val="tabletext"/>
              <w:rPr>
                <w:rFonts w:ascii="Book Antiqua" w:hAnsi="Book Antiqua"/>
                <w:b/>
                <w:szCs w:val="22"/>
              </w:rPr>
            </w:pPr>
          </w:p>
        </w:tc>
        <w:tc>
          <w:tcPr>
            <w:tcW w:w="720" w:type="dxa"/>
          </w:tcPr>
          <w:p w14:paraId="483F8D44" w14:textId="77777777" w:rsidR="000748F1" w:rsidRPr="006D4C98" w:rsidRDefault="000748F1">
            <w:pPr>
              <w:pStyle w:val="tabletext"/>
              <w:rPr>
                <w:rFonts w:ascii="Book Antiqua" w:hAnsi="Book Antiqua"/>
                <w:b/>
                <w:szCs w:val="22"/>
              </w:rPr>
            </w:pPr>
          </w:p>
        </w:tc>
        <w:tc>
          <w:tcPr>
            <w:tcW w:w="720" w:type="dxa"/>
          </w:tcPr>
          <w:p w14:paraId="491B5453" w14:textId="77777777" w:rsidR="000748F1" w:rsidRPr="006D4C98" w:rsidRDefault="000748F1">
            <w:pPr>
              <w:pStyle w:val="tabletext"/>
              <w:rPr>
                <w:rFonts w:ascii="Book Antiqua" w:hAnsi="Book Antiqua"/>
                <w:b/>
                <w:szCs w:val="22"/>
              </w:rPr>
            </w:pPr>
          </w:p>
        </w:tc>
      </w:tr>
      <w:tr w:rsidR="008916B9" w:rsidRPr="006D4C98" w14:paraId="03BCB36C" w14:textId="77777777" w:rsidTr="006F3C4F">
        <w:trPr>
          <w:cantSplit/>
          <w:jc w:val="center"/>
        </w:trPr>
        <w:tc>
          <w:tcPr>
            <w:tcW w:w="7245" w:type="dxa"/>
          </w:tcPr>
          <w:p w14:paraId="766BDB84" w14:textId="77777777" w:rsidR="008916B9" w:rsidRPr="00922A28" w:rsidRDefault="008916B9" w:rsidP="00C87750">
            <w:pPr>
              <w:pStyle w:val="tabletext"/>
              <w:ind w:left="548"/>
              <w:rPr>
                <w:rFonts w:ascii="Book Antiqua" w:hAnsi="Book Antiqua"/>
                <w:szCs w:val="22"/>
              </w:rPr>
            </w:pPr>
            <w:r>
              <w:rPr>
                <w:rFonts w:ascii="Book Antiqua" w:hAnsi="Book Antiqua"/>
                <w:szCs w:val="22"/>
              </w:rPr>
              <w:t>Includes the number of dwelling units or SIC code, as applicable.</w:t>
            </w:r>
          </w:p>
        </w:tc>
        <w:tc>
          <w:tcPr>
            <w:tcW w:w="720" w:type="dxa"/>
          </w:tcPr>
          <w:p w14:paraId="22D152BD" w14:textId="77777777" w:rsidR="008916B9" w:rsidRPr="006D4C98" w:rsidRDefault="008916B9">
            <w:pPr>
              <w:pStyle w:val="tabletext"/>
              <w:rPr>
                <w:rFonts w:ascii="Book Antiqua" w:hAnsi="Book Antiqua"/>
                <w:b/>
                <w:szCs w:val="22"/>
              </w:rPr>
            </w:pPr>
          </w:p>
        </w:tc>
        <w:tc>
          <w:tcPr>
            <w:tcW w:w="720" w:type="dxa"/>
          </w:tcPr>
          <w:p w14:paraId="535FD2D5" w14:textId="77777777" w:rsidR="008916B9" w:rsidRPr="006D4C98" w:rsidRDefault="008916B9">
            <w:pPr>
              <w:pStyle w:val="tabletext"/>
              <w:rPr>
                <w:rFonts w:ascii="Book Antiqua" w:hAnsi="Book Antiqua"/>
                <w:b/>
                <w:szCs w:val="22"/>
              </w:rPr>
            </w:pPr>
          </w:p>
        </w:tc>
        <w:tc>
          <w:tcPr>
            <w:tcW w:w="720" w:type="dxa"/>
          </w:tcPr>
          <w:p w14:paraId="1E281BBC" w14:textId="77777777" w:rsidR="008916B9" w:rsidRPr="006D4C98" w:rsidRDefault="008916B9">
            <w:pPr>
              <w:pStyle w:val="tabletext"/>
              <w:rPr>
                <w:rFonts w:ascii="Book Antiqua" w:hAnsi="Book Antiqua"/>
                <w:b/>
                <w:szCs w:val="22"/>
              </w:rPr>
            </w:pPr>
          </w:p>
        </w:tc>
      </w:tr>
      <w:tr w:rsidR="006D4C98" w:rsidRPr="006D4C98" w14:paraId="6B01C88C" w14:textId="77777777" w:rsidTr="006F3C4F">
        <w:trPr>
          <w:cantSplit/>
          <w:jc w:val="center"/>
        </w:trPr>
        <w:tc>
          <w:tcPr>
            <w:tcW w:w="7245" w:type="dxa"/>
          </w:tcPr>
          <w:p w14:paraId="793BEB95"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Identifies planning area or community name.</w:t>
            </w:r>
          </w:p>
        </w:tc>
        <w:tc>
          <w:tcPr>
            <w:tcW w:w="720" w:type="dxa"/>
          </w:tcPr>
          <w:p w14:paraId="0AC9998F" w14:textId="77777777" w:rsidR="006D4C98" w:rsidRPr="006D4C98" w:rsidRDefault="006D4C98">
            <w:pPr>
              <w:pStyle w:val="tabletext"/>
              <w:rPr>
                <w:rFonts w:ascii="Book Antiqua" w:hAnsi="Book Antiqua"/>
                <w:szCs w:val="22"/>
              </w:rPr>
            </w:pPr>
          </w:p>
        </w:tc>
        <w:tc>
          <w:tcPr>
            <w:tcW w:w="720" w:type="dxa"/>
          </w:tcPr>
          <w:p w14:paraId="7314C21C" w14:textId="77777777" w:rsidR="006D4C98" w:rsidRPr="006D4C98" w:rsidRDefault="006D4C98">
            <w:pPr>
              <w:pStyle w:val="tabletext"/>
              <w:rPr>
                <w:rFonts w:ascii="Book Antiqua" w:hAnsi="Book Antiqua"/>
                <w:szCs w:val="22"/>
              </w:rPr>
            </w:pPr>
          </w:p>
        </w:tc>
        <w:tc>
          <w:tcPr>
            <w:tcW w:w="720" w:type="dxa"/>
          </w:tcPr>
          <w:p w14:paraId="7E67B117" w14:textId="77777777" w:rsidR="006D4C98" w:rsidRPr="006D4C98" w:rsidRDefault="006D4C98">
            <w:pPr>
              <w:pStyle w:val="tabletext"/>
              <w:rPr>
                <w:rFonts w:ascii="Book Antiqua" w:hAnsi="Book Antiqua"/>
                <w:szCs w:val="22"/>
              </w:rPr>
            </w:pPr>
          </w:p>
        </w:tc>
      </w:tr>
      <w:tr w:rsidR="006D4C98" w:rsidRPr="006D4C98" w14:paraId="32B5D4BD" w14:textId="77777777" w:rsidTr="006F3C4F">
        <w:trPr>
          <w:cantSplit/>
          <w:jc w:val="center"/>
        </w:trPr>
        <w:tc>
          <w:tcPr>
            <w:tcW w:w="7245" w:type="dxa"/>
          </w:tcPr>
          <w:p w14:paraId="3E77932D" w14:textId="77777777" w:rsidR="006D4C98" w:rsidRPr="006D4C98" w:rsidRDefault="00922A28" w:rsidP="00C87750">
            <w:pPr>
              <w:pStyle w:val="tabletext"/>
              <w:ind w:left="548"/>
              <w:rPr>
                <w:rFonts w:ascii="Book Antiqua" w:hAnsi="Book Antiqua"/>
                <w:szCs w:val="22"/>
              </w:rPr>
            </w:pPr>
            <w:r>
              <w:rPr>
                <w:rFonts w:ascii="Book Antiqua" w:hAnsi="Book Antiqua"/>
                <w:szCs w:val="22"/>
              </w:rPr>
              <w:t>Des</w:t>
            </w:r>
            <w:r w:rsidR="008916B9">
              <w:rPr>
                <w:rFonts w:ascii="Book Antiqua" w:hAnsi="Book Antiqua"/>
                <w:szCs w:val="22"/>
              </w:rPr>
              <w:t xml:space="preserve">cribes </w:t>
            </w:r>
            <w:r>
              <w:rPr>
                <w:rFonts w:ascii="Book Antiqua" w:hAnsi="Book Antiqua"/>
                <w:szCs w:val="22"/>
              </w:rPr>
              <w:t>proposed land uses</w:t>
            </w:r>
            <w:r w:rsidR="008916B9">
              <w:rPr>
                <w:rFonts w:ascii="Book Antiqua" w:hAnsi="Book Antiqua"/>
                <w:szCs w:val="22"/>
              </w:rPr>
              <w:t xml:space="preserve"> and activities for the project.</w:t>
            </w:r>
            <w:r w:rsidR="006D4C98" w:rsidRPr="006D4C98">
              <w:rPr>
                <w:rFonts w:ascii="Book Antiqua" w:hAnsi="Book Antiqua"/>
                <w:szCs w:val="22"/>
              </w:rPr>
              <w:t xml:space="preserve">  </w:t>
            </w:r>
          </w:p>
        </w:tc>
        <w:tc>
          <w:tcPr>
            <w:tcW w:w="720" w:type="dxa"/>
          </w:tcPr>
          <w:p w14:paraId="0C5609FB" w14:textId="77777777" w:rsidR="006D4C98" w:rsidRPr="006D4C98" w:rsidRDefault="006D4C98">
            <w:pPr>
              <w:pStyle w:val="tabletext"/>
              <w:rPr>
                <w:rFonts w:ascii="Book Antiqua" w:hAnsi="Book Antiqua"/>
                <w:szCs w:val="22"/>
              </w:rPr>
            </w:pPr>
          </w:p>
        </w:tc>
        <w:tc>
          <w:tcPr>
            <w:tcW w:w="720" w:type="dxa"/>
          </w:tcPr>
          <w:p w14:paraId="5BC9937C" w14:textId="77777777" w:rsidR="006D4C98" w:rsidRPr="006D4C98" w:rsidRDefault="006D4C98">
            <w:pPr>
              <w:pStyle w:val="tabletext"/>
              <w:rPr>
                <w:rFonts w:ascii="Book Antiqua" w:hAnsi="Book Antiqua"/>
                <w:szCs w:val="22"/>
              </w:rPr>
            </w:pPr>
          </w:p>
        </w:tc>
        <w:tc>
          <w:tcPr>
            <w:tcW w:w="720" w:type="dxa"/>
          </w:tcPr>
          <w:p w14:paraId="5F2BE9D1" w14:textId="77777777" w:rsidR="006D4C98" w:rsidRPr="006D4C98" w:rsidRDefault="006D4C98">
            <w:pPr>
              <w:pStyle w:val="tabletext"/>
              <w:rPr>
                <w:rFonts w:ascii="Book Antiqua" w:hAnsi="Book Antiqua"/>
                <w:szCs w:val="22"/>
              </w:rPr>
            </w:pPr>
          </w:p>
        </w:tc>
      </w:tr>
      <w:tr w:rsidR="006D4C98" w:rsidRPr="006D4C98" w14:paraId="7B62047F" w14:textId="77777777" w:rsidTr="006F3C4F">
        <w:trPr>
          <w:cantSplit/>
          <w:jc w:val="center"/>
        </w:trPr>
        <w:tc>
          <w:tcPr>
            <w:tcW w:w="7245" w:type="dxa"/>
          </w:tcPr>
          <w:p w14:paraId="04AF1A06"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Describes all paved areas, including the type of parking areas.</w:t>
            </w:r>
          </w:p>
        </w:tc>
        <w:tc>
          <w:tcPr>
            <w:tcW w:w="720" w:type="dxa"/>
          </w:tcPr>
          <w:p w14:paraId="4C8616F8" w14:textId="77777777" w:rsidR="006D4C98" w:rsidRPr="006D4C98" w:rsidRDefault="006D4C98">
            <w:pPr>
              <w:pStyle w:val="tabletext"/>
              <w:rPr>
                <w:rFonts w:ascii="Book Antiqua" w:hAnsi="Book Antiqua"/>
                <w:szCs w:val="22"/>
              </w:rPr>
            </w:pPr>
          </w:p>
        </w:tc>
        <w:tc>
          <w:tcPr>
            <w:tcW w:w="720" w:type="dxa"/>
          </w:tcPr>
          <w:p w14:paraId="4F2C0A2D" w14:textId="77777777" w:rsidR="006D4C98" w:rsidRPr="006D4C98" w:rsidRDefault="006D4C98">
            <w:pPr>
              <w:pStyle w:val="tabletext"/>
              <w:rPr>
                <w:rFonts w:ascii="Book Antiqua" w:hAnsi="Book Antiqua"/>
                <w:szCs w:val="22"/>
              </w:rPr>
            </w:pPr>
          </w:p>
        </w:tc>
        <w:tc>
          <w:tcPr>
            <w:tcW w:w="720" w:type="dxa"/>
          </w:tcPr>
          <w:p w14:paraId="678F3145" w14:textId="77777777" w:rsidR="006D4C98" w:rsidRPr="006D4C98" w:rsidRDefault="006D4C98">
            <w:pPr>
              <w:pStyle w:val="tabletext"/>
              <w:rPr>
                <w:rFonts w:ascii="Book Antiqua" w:hAnsi="Book Antiqua"/>
                <w:szCs w:val="22"/>
              </w:rPr>
            </w:pPr>
          </w:p>
        </w:tc>
      </w:tr>
      <w:tr w:rsidR="006D4C98" w:rsidRPr="006D4C98" w14:paraId="61434EB8" w14:textId="77777777" w:rsidTr="006F3C4F">
        <w:trPr>
          <w:cantSplit/>
          <w:jc w:val="center"/>
        </w:trPr>
        <w:tc>
          <w:tcPr>
            <w:tcW w:w="7245" w:type="dxa"/>
          </w:tcPr>
          <w:p w14:paraId="7A537392" w14:textId="77777777" w:rsidR="006D4C98" w:rsidRPr="006D4C98" w:rsidRDefault="006D4C98" w:rsidP="00C87750">
            <w:pPr>
              <w:pStyle w:val="tabletext"/>
              <w:ind w:left="548"/>
              <w:rPr>
                <w:rFonts w:ascii="Book Antiqua" w:hAnsi="Book Antiqua"/>
                <w:szCs w:val="22"/>
              </w:rPr>
            </w:pPr>
            <w:r w:rsidRPr="006D4C98">
              <w:rPr>
                <w:rFonts w:ascii="Book Antiqua" w:hAnsi="Book Antiqua"/>
                <w:szCs w:val="22"/>
              </w:rPr>
              <w:t>Describes all landscaped areas.</w:t>
            </w:r>
          </w:p>
        </w:tc>
        <w:tc>
          <w:tcPr>
            <w:tcW w:w="720" w:type="dxa"/>
          </w:tcPr>
          <w:p w14:paraId="6E85968E" w14:textId="77777777" w:rsidR="006D4C98" w:rsidRPr="006D4C98" w:rsidRDefault="006D4C98">
            <w:pPr>
              <w:pStyle w:val="tabletext"/>
              <w:rPr>
                <w:rFonts w:ascii="Book Antiqua" w:hAnsi="Book Antiqua"/>
                <w:szCs w:val="22"/>
              </w:rPr>
            </w:pPr>
          </w:p>
        </w:tc>
        <w:tc>
          <w:tcPr>
            <w:tcW w:w="720" w:type="dxa"/>
          </w:tcPr>
          <w:p w14:paraId="15EDC2CB" w14:textId="77777777" w:rsidR="006D4C98" w:rsidRPr="006D4C98" w:rsidRDefault="006D4C98">
            <w:pPr>
              <w:pStyle w:val="tabletext"/>
              <w:rPr>
                <w:rFonts w:ascii="Book Antiqua" w:hAnsi="Book Antiqua"/>
                <w:szCs w:val="22"/>
              </w:rPr>
            </w:pPr>
          </w:p>
        </w:tc>
        <w:tc>
          <w:tcPr>
            <w:tcW w:w="720" w:type="dxa"/>
          </w:tcPr>
          <w:p w14:paraId="5D56AD4D" w14:textId="77777777" w:rsidR="006D4C98" w:rsidRPr="006D4C98" w:rsidRDefault="006D4C98">
            <w:pPr>
              <w:pStyle w:val="tabletext"/>
              <w:rPr>
                <w:rFonts w:ascii="Book Antiqua" w:hAnsi="Book Antiqua"/>
                <w:szCs w:val="22"/>
              </w:rPr>
            </w:pPr>
          </w:p>
        </w:tc>
      </w:tr>
      <w:tr w:rsidR="008916B9" w:rsidRPr="006D4C98" w14:paraId="061C7836" w14:textId="77777777" w:rsidTr="006F3C4F">
        <w:trPr>
          <w:cantSplit/>
          <w:jc w:val="center"/>
        </w:trPr>
        <w:tc>
          <w:tcPr>
            <w:tcW w:w="7245" w:type="dxa"/>
          </w:tcPr>
          <w:p w14:paraId="6E2FCA53" w14:textId="77777777" w:rsidR="008916B9" w:rsidRPr="006D4C98" w:rsidRDefault="008916B9" w:rsidP="00C87750">
            <w:pPr>
              <w:pStyle w:val="tabletext"/>
              <w:ind w:left="548"/>
              <w:rPr>
                <w:rFonts w:ascii="Book Antiqua" w:hAnsi="Book Antiqua"/>
                <w:szCs w:val="22"/>
              </w:rPr>
            </w:pPr>
            <w:r>
              <w:rPr>
                <w:rFonts w:ascii="Book Antiqua" w:hAnsi="Book Antiqua"/>
                <w:szCs w:val="22"/>
              </w:rPr>
              <w:t>Describes any off-site improvements.</w:t>
            </w:r>
          </w:p>
        </w:tc>
        <w:tc>
          <w:tcPr>
            <w:tcW w:w="720" w:type="dxa"/>
          </w:tcPr>
          <w:p w14:paraId="3A71B80E" w14:textId="77777777" w:rsidR="008916B9" w:rsidRPr="006D4C98" w:rsidRDefault="008916B9">
            <w:pPr>
              <w:pStyle w:val="tabletext"/>
              <w:rPr>
                <w:rFonts w:ascii="Book Antiqua" w:hAnsi="Book Antiqua"/>
                <w:szCs w:val="22"/>
              </w:rPr>
            </w:pPr>
          </w:p>
        </w:tc>
        <w:tc>
          <w:tcPr>
            <w:tcW w:w="720" w:type="dxa"/>
          </w:tcPr>
          <w:p w14:paraId="37AECC20" w14:textId="77777777" w:rsidR="008916B9" w:rsidRPr="006D4C98" w:rsidRDefault="008916B9">
            <w:pPr>
              <w:pStyle w:val="tabletext"/>
              <w:rPr>
                <w:rFonts w:ascii="Book Antiqua" w:hAnsi="Book Antiqua"/>
                <w:szCs w:val="22"/>
              </w:rPr>
            </w:pPr>
          </w:p>
        </w:tc>
        <w:tc>
          <w:tcPr>
            <w:tcW w:w="720" w:type="dxa"/>
          </w:tcPr>
          <w:p w14:paraId="47D9B5B3" w14:textId="77777777" w:rsidR="008916B9" w:rsidRPr="006D4C98" w:rsidRDefault="008916B9">
            <w:pPr>
              <w:pStyle w:val="tabletext"/>
              <w:rPr>
                <w:rFonts w:ascii="Book Antiqua" w:hAnsi="Book Antiqua"/>
                <w:szCs w:val="22"/>
              </w:rPr>
            </w:pPr>
          </w:p>
        </w:tc>
      </w:tr>
      <w:tr w:rsidR="008916B9" w:rsidRPr="006D4C98" w14:paraId="7860C49D" w14:textId="77777777" w:rsidTr="006F3C4F">
        <w:trPr>
          <w:cantSplit/>
          <w:jc w:val="center"/>
        </w:trPr>
        <w:tc>
          <w:tcPr>
            <w:tcW w:w="7245" w:type="dxa"/>
          </w:tcPr>
          <w:p w14:paraId="0D3C5D7A" w14:textId="77777777" w:rsidR="008916B9" w:rsidRDefault="008916B9" w:rsidP="00C87750">
            <w:pPr>
              <w:pStyle w:val="tabletext"/>
              <w:ind w:left="548"/>
              <w:rPr>
                <w:rFonts w:ascii="Book Antiqua" w:hAnsi="Book Antiqua"/>
                <w:szCs w:val="22"/>
              </w:rPr>
            </w:pPr>
            <w:r>
              <w:rPr>
                <w:rFonts w:ascii="Book Antiqua" w:hAnsi="Book Antiqua"/>
                <w:szCs w:val="22"/>
              </w:rPr>
              <w:t>Quantifies the total impervious area added or replaced as part of the project.</w:t>
            </w:r>
          </w:p>
        </w:tc>
        <w:tc>
          <w:tcPr>
            <w:tcW w:w="720" w:type="dxa"/>
          </w:tcPr>
          <w:p w14:paraId="5FDACB17" w14:textId="77777777" w:rsidR="008916B9" w:rsidRPr="006D4C98" w:rsidRDefault="008916B9">
            <w:pPr>
              <w:pStyle w:val="tabletext"/>
              <w:rPr>
                <w:rFonts w:ascii="Book Antiqua" w:hAnsi="Book Antiqua"/>
                <w:szCs w:val="22"/>
              </w:rPr>
            </w:pPr>
          </w:p>
        </w:tc>
        <w:tc>
          <w:tcPr>
            <w:tcW w:w="720" w:type="dxa"/>
          </w:tcPr>
          <w:p w14:paraId="67AE0CEA" w14:textId="77777777" w:rsidR="008916B9" w:rsidRPr="006D4C98" w:rsidRDefault="008916B9">
            <w:pPr>
              <w:pStyle w:val="tabletext"/>
              <w:rPr>
                <w:rFonts w:ascii="Book Antiqua" w:hAnsi="Book Antiqua"/>
                <w:szCs w:val="22"/>
              </w:rPr>
            </w:pPr>
          </w:p>
        </w:tc>
        <w:tc>
          <w:tcPr>
            <w:tcW w:w="720" w:type="dxa"/>
          </w:tcPr>
          <w:p w14:paraId="1B326BDD" w14:textId="77777777" w:rsidR="008916B9" w:rsidRPr="006D4C98" w:rsidRDefault="008916B9">
            <w:pPr>
              <w:pStyle w:val="tabletext"/>
              <w:rPr>
                <w:rFonts w:ascii="Book Antiqua" w:hAnsi="Book Antiqua"/>
                <w:szCs w:val="22"/>
              </w:rPr>
            </w:pPr>
          </w:p>
        </w:tc>
      </w:tr>
      <w:tr w:rsidR="008916B9" w:rsidRPr="006D4C98" w14:paraId="6D606004" w14:textId="77777777" w:rsidTr="006F3C4F">
        <w:trPr>
          <w:cantSplit/>
          <w:jc w:val="center"/>
        </w:trPr>
        <w:tc>
          <w:tcPr>
            <w:tcW w:w="7245" w:type="dxa"/>
          </w:tcPr>
          <w:p w14:paraId="3363B83E" w14:textId="77777777" w:rsidR="008916B9" w:rsidRDefault="008916B9" w:rsidP="00C87750">
            <w:pPr>
              <w:pStyle w:val="tabletext"/>
              <w:ind w:left="548"/>
              <w:rPr>
                <w:rFonts w:ascii="Book Antiqua" w:hAnsi="Book Antiqua"/>
                <w:szCs w:val="22"/>
              </w:rPr>
            </w:pPr>
            <w:r>
              <w:rPr>
                <w:rFonts w:ascii="Book Antiqua" w:hAnsi="Book Antiqua"/>
                <w:szCs w:val="22"/>
              </w:rPr>
              <w:t>Describes what makes this project a priority project (based on development type, impervious area added/replaced, etc.).</w:t>
            </w:r>
          </w:p>
        </w:tc>
        <w:tc>
          <w:tcPr>
            <w:tcW w:w="720" w:type="dxa"/>
          </w:tcPr>
          <w:p w14:paraId="139FEA15" w14:textId="77777777" w:rsidR="008916B9" w:rsidRPr="006D4C98" w:rsidRDefault="008916B9">
            <w:pPr>
              <w:pStyle w:val="tabletext"/>
              <w:rPr>
                <w:rFonts w:ascii="Book Antiqua" w:hAnsi="Book Antiqua"/>
                <w:szCs w:val="22"/>
              </w:rPr>
            </w:pPr>
          </w:p>
        </w:tc>
        <w:tc>
          <w:tcPr>
            <w:tcW w:w="720" w:type="dxa"/>
          </w:tcPr>
          <w:p w14:paraId="78E3ED02" w14:textId="77777777" w:rsidR="008916B9" w:rsidRPr="006D4C98" w:rsidRDefault="008916B9">
            <w:pPr>
              <w:pStyle w:val="tabletext"/>
              <w:rPr>
                <w:rFonts w:ascii="Book Antiqua" w:hAnsi="Book Antiqua"/>
                <w:szCs w:val="22"/>
              </w:rPr>
            </w:pPr>
          </w:p>
        </w:tc>
        <w:tc>
          <w:tcPr>
            <w:tcW w:w="720" w:type="dxa"/>
          </w:tcPr>
          <w:p w14:paraId="5B086D92" w14:textId="77777777" w:rsidR="008916B9" w:rsidRPr="006D4C98" w:rsidRDefault="008916B9">
            <w:pPr>
              <w:pStyle w:val="tabletext"/>
              <w:rPr>
                <w:rFonts w:ascii="Book Antiqua" w:hAnsi="Book Antiqua"/>
                <w:szCs w:val="22"/>
              </w:rPr>
            </w:pPr>
          </w:p>
        </w:tc>
      </w:tr>
      <w:tr w:rsidR="008916B9" w:rsidRPr="006D4C98" w14:paraId="51C72F39" w14:textId="77777777" w:rsidTr="006F3C4F">
        <w:trPr>
          <w:cantSplit/>
          <w:jc w:val="center"/>
        </w:trPr>
        <w:tc>
          <w:tcPr>
            <w:tcW w:w="7245" w:type="dxa"/>
          </w:tcPr>
          <w:p w14:paraId="25505B76" w14:textId="77777777" w:rsidR="008916B9" w:rsidRPr="006D4C98" w:rsidRDefault="008916B9" w:rsidP="00C87750">
            <w:pPr>
              <w:pStyle w:val="tabletext"/>
              <w:ind w:left="548"/>
              <w:rPr>
                <w:rFonts w:ascii="Book Antiqua" w:hAnsi="Book Antiqua"/>
                <w:szCs w:val="22"/>
              </w:rPr>
            </w:pPr>
            <w:r>
              <w:rPr>
                <w:rFonts w:ascii="Book Antiqua" w:hAnsi="Book Antiqua"/>
                <w:szCs w:val="22"/>
              </w:rPr>
              <w:t>Quantifies the area of the project including pre and post impervious areas</w:t>
            </w:r>
            <w:r w:rsidR="00477528">
              <w:rPr>
                <w:rFonts w:ascii="Book Antiqua" w:hAnsi="Book Antiqua"/>
                <w:szCs w:val="22"/>
              </w:rPr>
              <w:t xml:space="preserve"> to at least the nearest 10</w:t>
            </w:r>
            <w:r w:rsidR="00477528" w:rsidRPr="00477528">
              <w:rPr>
                <w:rFonts w:ascii="Book Antiqua" w:hAnsi="Book Antiqua"/>
                <w:szCs w:val="22"/>
                <w:vertAlign w:val="superscript"/>
              </w:rPr>
              <w:t>th</w:t>
            </w:r>
            <w:r w:rsidR="00477528">
              <w:rPr>
                <w:rFonts w:ascii="Book Antiqua" w:hAnsi="Book Antiqua"/>
                <w:szCs w:val="22"/>
              </w:rPr>
              <w:t xml:space="preserve"> acre</w:t>
            </w:r>
          </w:p>
        </w:tc>
        <w:tc>
          <w:tcPr>
            <w:tcW w:w="720" w:type="dxa"/>
          </w:tcPr>
          <w:p w14:paraId="16D187D3" w14:textId="77777777" w:rsidR="008916B9" w:rsidRPr="006D4C98" w:rsidRDefault="008916B9">
            <w:pPr>
              <w:pStyle w:val="tabletext"/>
              <w:rPr>
                <w:rFonts w:ascii="Book Antiqua" w:hAnsi="Book Antiqua"/>
                <w:szCs w:val="22"/>
              </w:rPr>
            </w:pPr>
          </w:p>
        </w:tc>
        <w:tc>
          <w:tcPr>
            <w:tcW w:w="720" w:type="dxa"/>
          </w:tcPr>
          <w:p w14:paraId="7F5467D7" w14:textId="77777777" w:rsidR="008916B9" w:rsidRPr="006D4C98" w:rsidRDefault="008916B9">
            <w:pPr>
              <w:pStyle w:val="tabletext"/>
              <w:rPr>
                <w:rFonts w:ascii="Book Antiqua" w:hAnsi="Book Antiqua"/>
                <w:szCs w:val="22"/>
              </w:rPr>
            </w:pPr>
          </w:p>
        </w:tc>
        <w:tc>
          <w:tcPr>
            <w:tcW w:w="720" w:type="dxa"/>
          </w:tcPr>
          <w:p w14:paraId="64209A2A" w14:textId="77777777" w:rsidR="008916B9" w:rsidRPr="006D4C98" w:rsidRDefault="008916B9">
            <w:pPr>
              <w:pStyle w:val="tabletext"/>
              <w:rPr>
                <w:rFonts w:ascii="Book Antiqua" w:hAnsi="Book Antiqua"/>
                <w:szCs w:val="22"/>
              </w:rPr>
            </w:pPr>
          </w:p>
        </w:tc>
      </w:tr>
      <w:tr w:rsidR="00B9258C" w:rsidRPr="006D4C98" w14:paraId="64469AC3" w14:textId="77777777" w:rsidTr="006F3C4F">
        <w:trPr>
          <w:cantSplit/>
          <w:jc w:val="center"/>
        </w:trPr>
        <w:tc>
          <w:tcPr>
            <w:tcW w:w="7245" w:type="dxa"/>
          </w:tcPr>
          <w:p w14:paraId="616B821C" w14:textId="77777777" w:rsidR="00B9258C" w:rsidRDefault="00B9258C" w:rsidP="00C87750">
            <w:pPr>
              <w:pStyle w:val="tabletext"/>
              <w:ind w:left="368"/>
              <w:rPr>
                <w:rFonts w:ascii="Book Antiqua" w:hAnsi="Book Antiqua"/>
                <w:szCs w:val="22"/>
              </w:rPr>
            </w:pPr>
            <w:r>
              <w:rPr>
                <w:rFonts w:ascii="Book Antiqua" w:hAnsi="Book Antiqua"/>
                <w:b/>
                <w:szCs w:val="22"/>
              </w:rPr>
              <w:t>Section 2.2 Post Development Drainage Characteristics</w:t>
            </w:r>
          </w:p>
        </w:tc>
        <w:tc>
          <w:tcPr>
            <w:tcW w:w="720" w:type="dxa"/>
          </w:tcPr>
          <w:p w14:paraId="746B554B" w14:textId="77777777" w:rsidR="00B9258C" w:rsidRPr="006D4C98" w:rsidRDefault="00B9258C">
            <w:pPr>
              <w:pStyle w:val="tabletext"/>
              <w:rPr>
                <w:rFonts w:ascii="Book Antiqua" w:hAnsi="Book Antiqua"/>
                <w:szCs w:val="22"/>
              </w:rPr>
            </w:pPr>
          </w:p>
        </w:tc>
        <w:tc>
          <w:tcPr>
            <w:tcW w:w="720" w:type="dxa"/>
          </w:tcPr>
          <w:p w14:paraId="54B41861" w14:textId="77777777" w:rsidR="00B9258C" w:rsidRPr="006D4C98" w:rsidRDefault="00B9258C">
            <w:pPr>
              <w:pStyle w:val="tabletext"/>
              <w:rPr>
                <w:rFonts w:ascii="Book Antiqua" w:hAnsi="Book Antiqua"/>
                <w:szCs w:val="22"/>
              </w:rPr>
            </w:pPr>
          </w:p>
        </w:tc>
        <w:tc>
          <w:tcPr>
            <w:tcW w:w="720" w:type="dxa"/>
          </w:tcPr>
          <w:p w14:paraId="1C181E14" w14:textId="77777777" w:rsidR="00B9258C" w:rsidRPr="006D4C98" w:rsidRDefault="00B9258C">
            <w:pPr>
              <w:pStyle w:val="tabletext"/>
              <w:rPr>
                <w:rFonts w:ascii="Book Antiqua" w:hAnsi="Book Antiqua"/>
                <w:szCs w:val="22"/>
              </w:rPr>
            </w:pPr>
          </w:p>
        </w:tc>
      </w:tr>
      <w:tr w:rsidR="00B9258C" w:rsidRPr="006D4C98" w14:paraId="3CD2D340" w14:textId="77777777" w:rsidTr="006F3C4F">
        <w:trPr>
          <w:cantSplit/>
          <w:jc w:val="center"/>
        </w:trPr>
        <w:tc>
          <w:tcPr>
            <w:tcW w:w="7245" w:type="dxa"/>
          </w:tcPr>
          <w:p w14:paraId="03AC1F35" w14:textId="77777777" w:rsidR="00B9258C" w:rsidRDefault="00B9258C" w:rsidP="00C87750">
            <w:pPr>
              <w:pStyle w:val="tabletext"/>
              <w:ind w:left="548"/>
              <w:rPr>
                <w:rFonts w:ascii="Book Antiqua" w:hAnsi="Book Antiqua"/>
                <w:szCs w:val="22"/>
              </w:rPr>
            </w:pPr>
            <w:r>
              <w:rPr>
                <w:rFonts w:ascii="Book Antiqua" w:hAnsi="Book Antiqua"/>
                <w:szCs w:val="22"/>
              </w:rPr>
              <w:t>Identifies general drainage characteristics and how/if they will be changed by the development (grading, general direction of flow, inflow/outflow from the site, etc.)</w:t>
            </w:r>
          </w:p>
        </w:tc>
        <w:tc>
          <w:tcPr>
            <w:tcW w:w="720" w:type="dxa"/>
          </w:tcPr>
          <w:p w14:paraId="7D35EB19" w14:textId="77777777" w:rsidR="00B9258C" w:rsidRPr="006D4C98" w:rsidRDefault="00B9258C">
            <w:pPr>
              <w:pStyle w:val="tabletext"/>
              <w:rPr>
                <w:rFonts w:ascii="Book Antiqua" w:hAnsi="Book Antiqua"/>
                <w:szCs w:val="22"/>
              </w:rPr>
            </w:pPr>
          </w:p>
        </w:tc>
        <w:tc>
          <w:tcPr>
            <w:tcW w:w="720" w:type="dxa"/>
          </w:tcPr>
          <w:p w14:paraId="18891CCA" w14:textId="77777777" w:rsidR="00B9258C" w:rsidRPr="006D4C98" w:rsidRDefault="00B9258C">
            <w:pPr>
              <w:pStyle w:val="tabletext"/>
              <w:rPr>
                <w:rFonts w:ascii="Book Antiqua" w:hAnsi="Book Antiqua"/>
                <w:szCs w:val="22"/>
              </w:rPr>
            </w:pPr>
          </w:p>
        </w:tc>
        <w:tc>
          <w:tcPr>
            <w:tcW w:w="720" w:type="dxa"/>
          </w:tcPr>
          <w:p w14:paraId="5F222ADA" w14:textId="77777777" w:rsidR="00B9258C" w:rsidRPr="006D4C98" w:rsidRDefault="00B9258C">
            <w:pPr>
              <w:pStyle w:val="tabletext"/>
              <w:rPr>
                <w:rFonts w:ascii="Book Antiqua" w:hAnsi="Book Antiqua"/>
                <w:szCs w:val="22"/>
              </w:rPr>
            </w:pPr>
          </w:p>
        </w:tc>
      </w:tr>
      <w:tr w:rsidR="00B9258C" w:rsidRPr="006D4C98" w14:paraId="20E36E17" w14:textId="77777777" w:rsidTr="006F3C4F">
        <w:trPr>
          <w:cantSplit/>
          <w:jc w:val="center"/>
        </w:trPr>
        <w:tc>
          <w:tcPr>
            <w:tcW w:w="7245" w:type="dxa"/>
          </w:tcPr>
          <w:p w14:paraId="7EFF00DC" w14:textId="77777777" w:rsidR="00B9258C" w:rsidRDefault="00B9258C" w:rsidP="00C87750">
            <w:pPr>
              <w:pStyle w:val="tabletext"/>
              <w:ind w:left="368"/>
              <w:rPr>
                <w:rFonts w:ascii="Book Antiqua" w:hAnsi="Book Antiqua"/>
                <w:szCs w:val="22"/>
              </w:rPr>
            </w:pPr>
            <w:r>
              <w:rPr>
                <w:rFonts w:ascii="Book Antiqua" w:hAnsi="Book Antiqua"/>
                <w:b/>
                <w:szCs w:val="22"/>
              </w:rPr>
              <w:t>Section 2.3 Property Ownership/Management</w:t>
            </w:r>
          </w:p>
        </w:tc>
        <w:tc>
          <w:tcPr>
            <w:tcW w:w="720" w:type="dxa"/>
          </w:tcPr>
          <w:p w14:paraId="17D0E41F" w14:textId="77777777" w:rsidR="00B9258C" w:rsidRPr="006D4C98" w:rsidRDefault="00B9258C">
            <w:pPr>
              <w:pStyle w:val="tabletext"/>
              <w:rPr>
                <w:rFonts w:ascii="Book Antiqua" w:hAnsi="Book Antiqua"/>
                <w:szCs w:val="22"/>
              </w:rPr>
            </w:pPr>
          </w:p>
        </w:tc>
        <w:tc>
          <w:tcPr>
            <w:tcW w:w="720" w:type="dxa"/>
          </w:tcPr>
          <w:p w14:paraId="43CC37D4" w14:textId="77777777" w:rsidR="00B9258C" w:rsidRPr="006D4C98" w:rsidRDefault="00B9258C">
            <w:pPr>
              <w:pStyle w:val="tabletext"/>
              <w:rPr>
                <w:rFonts w:ascii="Book Antiqua" w:hAnsi="Book Antiqua"/>
                <w:szCs w:val="22"/>
              </w:rPr>
            </w:pPr>
          </w:p>
        </w:tc>
        <w:tc>
          <w:tcPr>
            <w:tcW w:w="720" w:type="dxa"/>
          </w:tcPr>
          <w:p w14:paraId="0C868D32" w14:textId="77777777" w:rsidR="00B9258C" w:rsidRPr="006D4C98" w:rsidRDefault="00B9258C">
            <w:pPr>
              <w:pStyle w:val="tabletext"/>
              <w:rPr>
                <w:rFonts w:ascii="Book Antiqua" w:hAnsi="Book Antiqua"/>
                <w:szCs w:val="22"/>
              </w:rPr>
            </w:pPr>
          </w:p>
        </w:tc>
      </w:tr>
      <w:tr w:rsidR="006D4C98" w:rsidRPr="006D4C98" w14:paraId="4EC36023" w14:textId="77777777" w:rsidTr="006F3C4F">
        <w:trPr>
          <w:cantSplit/>
          <w:jc w:val="center"/>
        </w:trPr>
        <w:tc>
          <w:tcPr>
            <w:tcW w:w="7245" w:type="dxa"/>
          </w:tcPr>
          <w:p w14:paraId="5003214D" w14:textId="77777777" w:rsidR="006D4C98" w:rsidRPr="006D4C98" w:rsidRDefault="006D4C98" w:rsidP="00FA6C4D">
            <w:pPr>
              <w:pStyle w:val="tabletext"/>
              <w:ind w:left="548"/>
              <w:rPr>
                <w:rFonts w:ascii="Book Antiqua" w:hAnsi="Book Antiqua"/>
                <w:szCs w:val="22"/>
              </w:rPr>
            </w:pPr>
            <w:r w:rsidRPr="006D4C98">
              <w:rPr>
                <w:rFonts w:ascii="Book Antiqua" w:hAnsi="Book Antiqua"/>
                <w:szCs w:val="22"/>
              </w:rPr>
              <w:t xml:space="preserve">Describes ownership of all portions of project and site. </w:t>
            </w:r>
          </w:p>
          <w:p w14:paraId="2321629D" w14:textId="77777777" w:rsidR="006D4C98" w:rsidRPr="006D4C98" w:rsidRDefault="006D4C98" w:rsidP="00FA6C4D">
            <w:pPr>
              <w:pStyle w:val="ListBullet"/>
              <w:ind w:left="548"/>
              <w:rPr>
                <w:rFonts w:ascii="Book Antiqua" w:hAnsi="Book Antiqua"/>
                <w:szCs w:val="22"/>
              </w:rPr>
            </w:pPr>
            <w:r w:rsidRPr="006D4C98">
              <w:rPr>
                <w:rFonts w:ascii="Book Antiqua" w:hAnsi="Book Antiqua"/>
                <w:szCs w:val="22"/>
              </w:rPr>
              <w:t xml:space="preserve">Will any infrastructure transfer to public agencies (City, County, Caltrans, etc.)? </w:t>
            </w:r>
          </w:p>
          <w:p w14:paraId="52D0DA21" w14:textId="77777777" w:rsidR="006D4C98" w:rsidRPr="006D4C98" w:rsidRDefault="006D4C98" w:rsidP="00FA6C4D">
            <w:pPr>
              <w:pStyle w:val="ListBullet"/>
              <w:ind w:left="548"/>
              <w:rPr>
                <w:rFonts w:ascii="Book Antiqua" w:hAnsi="Book Antiqua"/>
                <w:szCs w:val="22"/>
              </w:rPr>
            </w:pPr>
            <w:r w:rsidRPr="006D4C98">
              <w:rPr>
                <w:rFonts w:ascii="Book Antiqua" w:hAnsi="Book Antiqua"/>
                <w:szCs w:val="22"/>
              </w:rPr>
              <w:t>Will a homeowners or property owners association be formed?</w:t>
            </w:r>
          </w:p>
          <w:p w14:paraId="314D0D90" w14:textId="77777777" w:rsidR="006D4C98" w:rsidRPr="006D4C98" w:rsidRDefault="006D4C98" w:rsidP="00FA6C4D">
            <w:pPr>
              <w:pStyle w:val="ListBullet"/>
              <w:ind w:left="548"/>
              <w:rPr>
                <w:rFonts w:ascii="Book Antiqua" w:hAnsi="Book Antiqua"/>
                <w:szCs w:val="22"/>
              </w:rPr>
            </w:pPr>
            <w:r w:rsidRPr="006D4C98">
              <w:rPr>
                <w:rFonts w:ascii="Book Antiqua" w:hAnsi="Book Antiqua"/>
                <w:szCs w:val="22"/>
              </w:rPr>
              <w:t xml:space="preserve">Will the association be involved in long term maintenance? </w:t>
            </w:r>
          </w:p>
        </w:tc>
        <w:tc>
          <w:tcPr>
            <w:tcW w:w="720" w:type="dxa"/>
          </w:tcPr>
          <w:p w14:paraId="740E2487" w14:textId="77777777" w:rsidR="006D4C98" w:rsidRPr="006D4C98" w:rsidRDefault="006D4C98">
            <w:pPr>
              <w:spacing w:before="60"/>
              <w:ind w:left="432" w:hanging="432"/>
              <w:rPr>
                <w:rFonts w:ascii="Book Antiqua" w:hAnsi="Book Antiqua"/>
                <w:b/>
                <w:szCs w:val="22"/>
              </w:rPr>
            </w:pPr>
          </w:p>
        </w:tc>
        <w:tc>
          <w:tcPr>
            <w:tcW w:w="720" w:type="dxa"/>
          </w:tcPr>
          <w:p w14:paraId="5D9C395D" w14:textId="77777777" w:rsidR="006D4C98" w:rsidRPr="006D4C98" w:rsidRDefault="006D4C98">
            <w:pPr>
              <w:spacing w:before="60"/>
              <w:ind w:left="432" w:hanging="432"/>
              <w:rPr>
                <w:rFonts w:ascii="Book Antiqua" w:hAnsi="Book Antiqua"/>
                <w:b/>
                <w:szCs w:val="22"/>
              </w:rPr>
            </w:pPr>
          </w:p>
        </w:tc>
        <w:tc>
          <w:tcPr>
            <w:tcW w:w="720" w:type="dxa"/>
          </w:tcPr>
          <w:p w14:paraId="4D519B65" w14:textId="77777777" w:rsidR="006D4C98" w:rsidRPr="006D4C98" w:rsidRDefault="006D4C98">
            <w:pPr>
              <w:spacing w:before="60"/>
              <w:ind w:left="432" w:hanging="432"/>
              <w:rPr>
                <w:rFonts w:ascii="Book Antiqua" w:hAnsi="Book Antiqua"/>
                <w:b/>
                <w:szCs w:val="22"/>
              </w:rPr>
            </w:pPr>
          </w:p>
        </w:tc>
      </w:tr>
      <w:tr w:rsidR="006D4C98" w:rsidRPr="006D4C98" w14:paraId="57EAA12E" w14:textId="77777777" w:rsidTr="006F3C4F">
        <w:trPr>
          <w:cantSplit/>
          <w:jc w:val="center"/>
        </w:trPr>
        <w:tc>
          <w:tcPr>
            <w:tcW w:w="7245" w:type="dxa"/>
          </w:tcPr>
          <w:p w14:paraId="384BEE84" w14:textId="77777777" w:rsidR="006D4C98" w:rsidRPr="00B9258C" w:rsidRDefault="00B9258C" w:rsidP="00C87750">
            <w:pPr>
              <w:pStyle w:val="tabletext"/>
              <w:ind w:left="0"/>
              <w:rPr>
                <w:rFonts w:ascii="Book Antiqua" w:hAnsi="Book Antiqua"/>
                <w:b/>
                <w:szCs w:val="22"/>
              </w:rPr>
            </w:pPr>
            <w:r>
              <w:rPr>
                <w:rFonts w:ascii="Book Antiqua" w:hAnsi="Book Antiqua"/>
                <w:b/>
                <w:szCs w:val="22"/>
              </w:rPr>
              <w:t>Section 3</w:t>
            </w:r>
            <w:r w:rsidRPr="00B9258C">
              <w:rPr>
                <w:rFonts w:ascii="Book Antiqua" w:hAnsi="Book Antiqua"/>
                <w:b/>
                <w:szCs w:val="22"/>
              </w:rPr>
              <w:t xml:space="preserve">.0, </w:t>
            </w:r>
            <w:r>
              <w:rPr>
                <w:rFonts w:ascii="Book Antiqua" w:hAnsi="Book Antiqua"/>
                <w:b/>
                <w:szCs w:val="22"/>
              </w:rPr>
              <w:t>Site and Watershed Characterization</w:t>
            </w:r>
          </w:p>
        </w:tc>
        <w:tc>
          <w:tcPr>
            <w:tcW w:w="720" w:type="dxa"/>
          </w:tcPr>
          <w:p w14:paraId="540A0296" w14:textId="77777777" w:rsidR="006D4C98" w:rsidRPr="006D4C98" w:rsidRDefault="006D4C98">
            <w:pPr>
              <w:spacing w:before="60"/>
              <w:ind w:left="432" w:hanging="432"/>
              <w:rPr>
                <w:rFonts w:ascii="Book Antiqua" w:hAnsi="Book Antiqua"/>
                <w:b/>
                <w:szCs w:val="22"/>
              </w:rPr>
            </w:pPr>
          </w:p>
        </w:tc>
        <w:tc>
          <w:tcPr>
            <w:tcW w:w="720" w:type="dxa"/>
          </w:tcPr>
          <w:p w14:paraId="1F121D05" w14:textId="77777777" w:rsidR="006D4C98" w:rsidRPr="006D4C98" w:rsidRDefault="006D4C98">
            <w:pPr>
              <w:spacing w:before="60"/>
              <w:ind w:left="432" w:hanging="432"/>
              <w:rPr>
                <w:rFonts w:ascii="Book Antiqua" w:hAnsi="Book Antiqua"/>
                <w:b/>
                <w:szCs w:val="22"/>
              </w:rPr>
            </w:pPr>
          </w:p>
        </w:tc>
        <w:tc>
          <w:tcPr>
            <w:tcW w:w="720" w:type="dxa"/>
          </w:tcPr>
          <w:p w14:paraId="14F00B35" w14:textId="77777777" w:rsidR="006D4C98" w:rsidRPr="006D4C98" w:rsidRDefault="006D4C98">
            <w:pPr>
              <w:spacing w:before="60"/>
              <w:ind w:left="432" w:hanging="432"/>
              <w:rPr>
                <w:rFonts w:ascii="Book Antiqua" w:hAnsi="Book Antiqua"/>
                <w:b/>
                <w:szCs w:val="22"/>
              </w:rPr>
            </w:pPr>
          </w:p>
        </w:tc>
      </w:tr>
      <w:tr w:rsidR="008C2D5D" w:rsidRPr="006D4C98" w14:paraId="3857FA4F" w14:textId="77777777" w:rsidTr="006F3C4F">
        <w:trPr>
          <w:cantSplit/>
          <w:jc w:val="center"/>
        </w:trPr>
        <w:tc>
          <w:tcPr>
            <w:tcW w:w="7245" w:type="dxa"/>
          </w:tcPr>
          <w:p w14:paraId="5F365300" w14:textId="77777777" w:rsidR="008C2D5D" w:rsidRPr="006D4C98" w:rsidRDefault="00B9258C" w:rsidP="00C87750">
            <w:pPr>
              <w:pStyle w:val="tabletext"/>
              <w:ind w:left="368"/>
              <w:rPr>
                <w:rFonts w:ascii="Book Antiqua" w:hAnsi="Book Antiqua"/>
                <w:szCs w:val="22"/>
              </w:rPr>
            </w:pPr>
            <w:r>
              <w:rPr>
                <w:rFonts w:ascii="Book Antiqua" w:hAnsi="Book Antiqua"/>
                <w:b/>
                <w:szCs w:val="22"/>
              </w:rPr>
              <w:t>Section 3.1 Site Conditions</w:t>
            </w:r>
          </w:p>
        </w:tc>
        <w:tc>
          <w:tcPr>
            <w:tcW w:w="720" w:type="dxa"/>
          </w:tcPr>
          <w:p w14:paraId="421B196A" w14:textId="77777777" w:rsidR="008C2D5D" w:rsidRPr="006D4C98" w:rsidRDefault="008C2D5D" w:rsidP="00170808">
            <w:pPr>
              <w:spacing w:before="60"/>
              <w:ind w:left="432" w:hanging="432"/>
              <w:rPr>
                <w:rFonts w:ascii="Book Antiqua" w:hAnsi="Book Antiqua"/>
                <w:b/>
                <w:szCs w:val="22"/>
              </w:rPr>
            </w:pPr>
          </w:p>
        </w:tc>
        <w:tc>
          <w:tcPr>
            <w:tcW w:w="720" w:type="dxa"/>
          </w:tcPr>
          <w:p w14:paraId="24AADF5C" w14:textId="77777777" w:rsidR="008C2D5D" w:rsidRPr="006D4C98" w:rsidRDefault="008C2D5D" w:rsidP="00170808">
            <w:pPr>
              <w:spacing w:before="60"/>
              <w:ind w:left="432" w:hanging="432"/>
              <w:rPr>
                <w:rFonts w:ascii="Book Antiqua" w:hAnsi="Book Antiqua"/>
                <w:b/>
                <w:szCs w:val="22"/>
              </w:rPr>
            </w:pPr>
          </w:p>
        </w:tc>
        <w:tc>
          <w:tcPr>
            <w:tcW w:w="720" w:type="dxa"/>
          </w:tcPr>
          <w:p w14:paraId="4A479CD2" w14:textId="77777777" w:rsidR="008C2D5D" w:rsidRPr="006D4C98" w:rsidRDefault="008C2D5D" w:rsidP="00170808">
            <w:pPr>
              <w:spacing w:before="60"/>
              <w:ind w:left="432" w:hanging="432"/>
              <w:rPr>
                <w:rFonts w:ascii="Book Antiqua" w:hAnsi="Book Antiqua"/>
                <w:b/>
                <w:szCs w:val="22"/>
              </w:rPr>
            </w:pPr>
          </w:p>
        </w:tc>
      </w:tr>
      <w:tr w:rsidR="004D26F2" w:rsidRPr="006D4C98" w14:paraId="54812153" w14:textId="77777777" w:rsidTr="006F3C4F">
        <w:trPr>
          <w:cantSplit/>
          <w:jc w:val="center"/>
        </w:trPr>
        <w:tc>
          <w:tcPr>
            <w:tcW w:w="7245" w:type="dxa"/>
          </w:tcPr>
          <w:p w14:paraId="222A7042" w14:textId="77777777" w:rsidR="004D26F2" w:rsidRDefault="004D26F2" w:rsidP="004D26F2">
            <w:pPr>
              <w:pStyle w:val="tabletext"/>
              <w:ind w:left="368"/>
              <w:rPr>
                <w:rFonts w:ascii="Book Antiqua" w:hAnsi="Book Antiqua"/>
                <w:b/>
                <w:szCs w:val="22"/>
              </w:rPr>
            </w:pPr>
            <w:r w:rsidRPr="004D26F2">
              <w:rPr>
                <w:rFonts w:ascii="Book Antiqua" w:hAnsi="Book Antiqua"/>
                <w:i/>
                <w:color w:val="7F7F7F" w:themeColor="text1" w:themeTint="80"/>
                <w:szCs w:val="22"/>
              </w:rPr>
              <w:t xml:space="preserve">Key purpose: </w:t>
            </w:r>
            <w:r>
              <w:rPr>
                <w:rFonts w:ascii="Book Antiqua" w:hAnsi="Book Antiqua"/>
                <w:i/>
                <w:color w:val="7F7F7F" w:themeColor="text1" w:themeTint="80"/>
                <w:szCs w:val="22"/>
              </w:rPr>
              <w:t xml:space="preserve">Describe the existing condition of the site in a manner necessary to understand existing topography, environmental resources, conditions related to infiltration feasibility, particularly as these elements relate to formulating the site design and stormwater management approach. </w:t>
            </w:r>
          </w:p>
        </w:tc>
        <w:tc>
          <w:tcPr>
            <w:tcW w:w="720" w:type="dxa"/>
          </w:tcPr>
          <w:p w14:paraId="5121595C" w14:textId="77777777" w:rsidR="004D26F2" w:rsidRPr="006D4C98" w:rsidRDefault="004D26F2" w:rsidP="00170808">
            <w:pPr>
              <w:spacing w:before="60"/>
              <w:ind w:left="432" w:hanging="432"/>
              <w:rPr>
                <w:rFonts w:ascii="Book Antiqua" w:hAnsi="Book Antiqua"/>
                <w:b/>
                <w:szCs w:val="22"/>
              </w:rPr>
            </w:pPr>
          </w:p>
        </w:tc>
        <w:tc>
          <w:tcPr>
            <w:tcW w:w="720" w:type="dxa"/>
          </w:tcPr>
          <w:p w14:paraId="076DFFE8" w14:textId="77777777" w:rsidR="004D26F2" w:rsidRPr="006D4C98" w:rsidRDefault="004D26F2" w:rsidP="00170808">
            <w:pPr>
              <w:spacing w:before="60"/>
              <w:ind w:left="432" w:hanging="432"/>
              <w:rPr>
                <w:rFonts w:ascii="Book Antiqua" w:hAnsi="Book Antiqua"/>
                <w:b/>
                <w:szCs w:val="22"/>
              </w:rPr>
            </w:pPr>
          </w:p>
        </w:tc>
        <w:tc>
          <w:tcPr>
            <w:tcW w:w="720" w:type="dxa"/>
          </w:tcPr>
          <w:p w14:paraId="21FF26D3" w14:textId="77777777" w:rsidR="004D26F2" w:rsidRPr="006D4C98" w:rsidRDefault="004D26F2" w:rsidP="00170808">
            <w:pPr>
              <w:spacing w:before="60"/>
              <w:ind w:left="432" w:hanging="432"/>
              <w:rPr>
                <w:rFonts w:ascii="Book Antiqua" w:hAnsi="Book Antiqua"/>
                <w:b/>
                <w:szCs w:val="22"/>
              </w:rPr>
            </w:pPr>
          </w:p>
        </w:tc>
      </w:tr>
      <w:tr w:rsidR="008C2D5D" w:rsidRPr="006D4C98" w14:paraId="189787F4" w14:textId="77777777" w:rsidTr="006F3C4F">
        <w:trPr>
          <w:cantSplit/>
          <w:jc w:val="center"/>
        </w:trPr>
        <w:tc>
          <w:tcPr>
            <w:tcW w:w="7245" w:type="dxa"/>
          </w:tcPr>
          <w:p w14:paraId="78E86196" w14:textId="77777777" w:rsidR="008C2D5D" w:rsidRPr="00CB5133" w:rsidRDefault="00CB5133" w:rsidP="00FA6C4D">
            <w:pPr>
              <w:pStyle w:val="tabletext"/>
              <w:ind w:left="548"/>
              <w:rPr>
                <w:rFonts w:ascii="Book Antiqua" w:hAnsi="Book Antiqua"/>
                <w:szCs w:val="22"/>
              </w:rPr>
            </w:pPr>
            <w:r w:rsidRPr="00CB5133">
              <w:rPr>
                <w:rFonts w:ascii="Book Antiqua" w:hAnsi="Book Antiqua"/>
                <w:szCs w:val="22"/>
              </w:rPr>
              <w:lastRenderedPageBreak/>
              <w:t>Is an exhibit included showing the site in the existing condition?</w:t>
            </w:r>
          </w:p>
        </w:tc>
        <w:tc>
          <w:tcPr>
            <w:tcW w:w="720" w:type="dxa"/>
          </w:tcPr>
          <w:p w14:paraId="05F4C20A" w14:textId="77777777" w:rsidR="008C2D5D" w:rsidRPr="006D4C98" w:rsidRDefault="008C2D5D">
            <w:pPr>
              <w:spacing w:before="60"/>
              <w:ind w:left="432" w:hanging="432"/>
              <w:rPr>
                <w:rFonts w:ascii="Book Antiqua" w:hAnsi="Book Antiqua"/>
                <w:b/>
                <w:szCs w:val="22"/>
              </w:rPr>
            </w:pPr>
          </w:p>
        </w:tc>
        <w:tc>
          <w:tcPr>
            <w:tcW w:w="720" w:type="dxa"/>
          </w:tcPr>
          <w:p w14:paraId="19C4A791" w14:textId="77777777" w:rsidR="008C2D5D" w:rsidRPr="006D4C98" w:rsidRDefault="008C2D5D">
            <w:pPr>
              <w:spacing w:before="60"/>
              <w:ind w:left="432" w:hanging="432"/>
              <w:rPr>
                <w:rFonts w:ascii="Book Antiqua" w:hAnsi="Book Antiqua"/>
                <w:b/>
                <w:szCs w:val="22"/>
              </w:rPr>
            </w:pPr>
          </w:p>
        </w:tc>
        <w:tc>
          <w:tcPr>
            <w:tcW w:w="720" w:type="dxa"/>
          </w:tcPr>
          <w:p w14:paraId="285D266A" w14:textId="77777777" w:rsidR="008C2D5D" w:rsidRPr="006D4C98" w:rsidRDefault="008C2D5D">
            <w:pPr>
              <w:spacing w:before="60"/>
              <w:ind w:left="432" w:hanging="432"/>
              <w:rPr>
                <w:rFonts w:ascii="Book Antiqua" w:hAnsi="Book Antiqua"/>
                <w:b/>
                <w:szCs w:val="22"/>
              </w:rPr>
            </w:pPr>
          </w:p>
        </w:tc>
      </w:tr>
      <w:tr w:rsidR="006D4C98" w:rsidRPr="006D4C98" w14:paraId="7FF60877" w14:textId="77777777" w:rsidTr="006F3C4F">
        <w:trPr>
          <w:cantSplit/>
          <w:jc w:val="center"/>
        </w:trPr>
        <w:tc>
          <w:tcPr>
            <w:tcW w:w="7245" w:type="dxa"/>
          </w:tcPr>
          <w:p w14:paraId="08474E25" w14:textId="77777777" w:rsidR="006D4C98" w:rsidRPr="00CB5133" w:rsidRDefault="00CB5133" w:rsidP="00FA6C4D">
            <w:pPr>
              <w:pStyle w:val="tabletext"/>
              <w:ind w:left="548"/>
              <w:rPr>
                <w:rFonts w:ascii="Book Antiqua" w:hAnsi="Book Antiqua"/>
                <w:szCs w:val="22"/>
              </w:rPr>
            </w:pPr>
            <w:r w:rsidRPr="00CB5133">
              <w:rPr>
                <w:rFonts w:ascii="Book Antiqua" w:hAnsi="Book Antiqua"/>
                <w:szCs w:val="22"/>
              </w:rPr>
              <w:t>Is a narrative included describe the existing condition at the site?</w:t>
            </w:r>
          </w:p>
        </w:tc>
        <w:tc>
          <w:tcPr>
            <w:tcW w:w="720" w:type="dxa"/>
          </w:tcPr>
          <w:p w14:paraId="328DA541" w14:textId="77777777" w:rsidR="006D4C98" w:rsidRPr="006D4C98" w:rsidRDefault="006D4C98">
            <w:pPr>
              <w:pStyle w:val="tabletext"/>
              <w:rPr>
                <w:rFonts w:ascii="Book Antiqua" w:hAnsi="Book Antiqua"/>
                <w:b/>
                <w:szCs w:val="22"/>
              </w:rPr>
            </w:pPr>
          </w:p>
        </w:tc>
        <w:tc>
          <w:tcPr>
            <w:tcW w:w="720" w:type="dxa"/>
          </w:tcPr>
          <w:p w14:paraId="7F0970D9" w14:textId="77777777" w:rsidR="006D4C98" w:rsidRPr="006D4C98" w:rsidRDefault="006D4C98">
            <w:pPr>
              <w:pStyle w:val="tabletext"/>
              <w:rPr>
                <w:rFonts w:ascii="Book Antiqua" w:hAnsi="Book Antiqua"/>
                <w:b/>
                <w:szCs w:val="22"/>
              </w:rPr>
            </w:pPr>
          </w:p>
        </w:tc>
        <w:tc>
          <w:tcPr>
            <w:tcW w:w="720" w:type="dxa"/>
          </w:tcPr>
          <w:p w14:paraId="283B248D" w14:textId="77777777" w:rsidR="006D4C98" w:rsidRPr="006D4C98" w:rsidRDefault="006D4C98">
            <w:pPr>
              <w:pStyle w:val="tabletext"/>
              <w:rPr>
                <w:rFonts w:ascii="Book Antiqua" w:hAnsi="Book Antiqua"/>
                <w:b/>
                <w:szCs w:val="22"/>
              </w:rPr>
            </w:pPr>
          </w:p>
        </w:tc>
      </w:tr>
      <w:tr w:rsidR="00477528" w:rsidRPr="006D4C98" w14:paraId="77894774" w14:textId="77777777" w:rsidTr="006F3C4F">
        <w:trPr>
          <w:cantSplit/>
          <w:jc w:val="center"/>
        </w:trPr>
        <w:tc>
          <w:tcPr>
            <w:tcW w:w="7245" w:type="dxa"/>
          </w:tcPr>
          <w:p w14:paraId="1CAFB5DE" w14:textId="77777777" w:rsidR="00477528" w:rsidRPr="00CB5133" w:rsidRDefault="00477528" w:rsidP="00FA6C4D">
            <w:pPr>
              <w:pStyle w:val="tabletext"/>
              <w:ind w:left="548"/>
              <w:rPr>
                <w:rFonts w:ascii="Book Antiqua" w:hAnsi="Book Antiqua"/>
                <w:szCs w:val="22"/>
              </w:rPr>
            </w:pPr>
            <w:r w:rsidRPr="006D4C98">
              <w:rPr>
                <w:rFonts w:ascii="Book Antiqua" w:hAnsi="Book Antiqua"/>
                <w:szCs w:val="22"/>
              </w:rPr>
              <w:t>Identifies the zoning or land use designation.</w:t>
            </w:r>
          </w:p>
        </w:tc>
        <w:tc>
          <w:tcPr>
            <w:tcW w:w="720" w:type="dxa"/>
          </w:tcPr>
          <w:p w14:paraId="1BE0CA36" w14:textId="77777777" w:rsidR="00477528" w:rsidRPr="006D4C98" w:rsidRDefault="00477528">
            <w:pPr>
              <w:pStyle w:val="tabletext"/>
              <w:rPr>
                <w:rFonts w:ascii="Book Antiqua" w:hAnsi="Book Antiqua"/>
                <w:b/>
                <w:szCs w:val="22"/>
              </w:rPr>
            </w:pPr>
          </w:p>
        </w:tc>
        <w:tc>
          <w:tcPr>
            <w:tcW w:w="720" w:type="dxa"/>
          </w:tcPr>
          <w:p w14:paraId="19BA34D0" w14:textId="77777777" w:rsidR="00477528" w:rsidRPr="006D4C98" w:rsidRDefault="00477528">
            <w:pPr>
              <w:pStyle w:val="tabletext"/>
              <w:rPr>
                <w:rFonts w:ascii="Book Antiqua" w:hAnsi="Book Antiqua"/>
                <w:b/>
                <w:szCs w:val="22"/>
              </w:rPr>
            </w:pPr>
          </w:p>
        </w:tc>
        <w:tc>
          <w:tcPr>
            <w:tcW w:w="720" w:type="dxa"/>
          </w:tcPr>
          <w:p w14:paraId="1788D613" w14:textId="77777777" w:rsidR="00477528" w:rsidRPr="006D4C98" w:rsidRDefault="00477528">
            <w:pPr>
              <w:pStyle w:val="tabletext"/>
              <w:rPr>
                <w:rFonts w:ascii="Book Antiqua" w:hAnsi="Book Antiqua"/>
                <w:b/>
                <w:szCs w:val="22"/>
              </w:rPr>
            </w:pPr>
          </w:p>
        </w:tc>
      </w:tr>
      <w:tr w:rsidR="00477528" w:rsidRPr="006D4C98" w14:paraId="04BB2BA9" w14:textId="77777777" w:rsidTr="006F3C4F">
        <w:trPr>
          <w:cantSplit/>
          <w:jc w:val="center"/>
        </w:trPr>
        <w:tc>
          <w:tcPr>
            <w:tcW w:w="7245" w:type="dxa"/>
          </w:tcPr>
          <w:p w14:paraId="688721F4" w14:textId="77777777" w:rsidR="00477528" w:rsidRPr="006D4C98" w:rsidRDefault="00477528" w:rsidP="00FA6C4D">
            <w:pPr>
              <w:pStyle w:val="tabletext"/>
              <w:ind w:left="548"/>
              <w:rPr>
                <w:rFonts w:ascii="Book Antiqua" w:hAnsi="Book Antiqua"/>
                <w:szCs w:val="22"/>
              </w:rPr>
            </w:pPr>
            <w:r w:rsidRPr="006D4C98">
              <w:rPr>
                <w:rFonts w:ascii="Book Antiqua" w:hAnsi="Book Antiqua"/>
                <w:szCs w:val="22"/>
              </w:rPr>
              <w:t>Identifies known Environmentally Sensitive Areas (ESAs) and Areas of Special Biological Significance (ASBSs) within the vicinity and their proximity to the project.</w:t>
            </w:r>
          </w:p>
        </w:tc>
        <w:tc>
          <w:tcPr>
            <w:tcW w:w="720" w:type="dxa"/>
          </w:tcPr>
          <w:p w14:paraId="232E6E60" w14:textId="77777777" w:rsidR="00477528" w:rsidRPr="006D4C98" w:rsidRDefault="00477528">
            <w:pPr>
              <w:pStyle w:val="tabletext"/>
              <w:rPr>
                <w:rFonts w:ascii="Book Antiqua" w:hAnsi="Book Antiqua"/>
                <w:b/>
                <w:szCs w:val="22"/>
              </w:rPr>
            </w:pPr>
          </w:p>
        </w:tc>
        <w:tc>
          <w:tcPr>
            <w:tcW w:w="720" w:type="dxa"/>
          </w:tcPr>
          <w:p w14:paraId="474D1F75" w14:textId="77777777" w:rsidR="00477528" w:rsidRPr="006D4C98" w:rsidRDefault="00477528">
            <w:pPr>
              <w:pStyle w:val="tabletext"/>
              <w:rPr>
                <w:rFonts w:ascii="Book Antiqua" w:hAnsi="Book Antiqua"/>
                <w:b/>
                <w:szCs w:val="22"/>
              </w:rPr>
            </w:pPr>
          </w:p>
        </w:tc>
        <w:tc>
          <w:tcPr>
            <w:tcW w:w="720" w:type="dxa"/>
          </w:tcPr>
          <w:p w14:paraId="74BCA963" w14:textId="77777777" w:rsidR="00477528" w:rsidRPr="006D4C98" w:rsidRDefault="00477528">
            <w:pPr>
              <w:pStyle w:val="tabletext"/>
              <w:rPr>
                <w:rFonts w:ascii="Book Antiqua" w:hAnsi="Book Antiqua"/>
                <w:b/>
                <w:szCs w:val="22"/>
              </w:rPr>
            </w:pPr>
          </w:p>
        </w:tc>
      </w:tr>
      <w:tr w:rsidR="006D4C98" w:rsidRPr="006D4C98" w14:paraId="55AF362E" w14:textId="77777777" w:rsidTr="006F3C4F">
        <w:trPr>
          <w:cantSplit/>
          <w:jc w:val="center"/>
        </w:trPr>
        <w:tc>
          <w:tcPr>
            <w:tcW w:w="7245" w:type="dxa"/>
          </w:tcPr>
          <w:p w14:paraId="1B86AD11" w14:textId="77777777" w:rsidR="006D4C98" w:rsidRPr="006D4C98" w:rsidRDefault="00CB5133" w:rsidP="00FA6C4D">
            <w:pPr>
              <w:pStyle w:val="ListBullet"/>
              <w:numPr>
                <w:ilvl w:val="0"/>
                <w:numId w:val="0"/>
              </w:numPr>
              <w:ind w:left="548"/>
              <w:rPr>
                <w:rFonts w:ascii="Book Antiqua" w:hAnsi="Book Antiqua"/>
                <w:szCs w:val="22"/>
              </w:rPr>
            </w:pPr>
            <w:r>
              <w:rPr>
                <w:rFonts w:ascii="Book Antiqua" w:hAnsi="Book Antiqua"/>
                <w:szCs w:val="22"/>
              </w:rPr>
              <w:t>Do</w:t>
            </w:r>
            <w:r w:rsidR="007E5BEC">
              <w:rPr>
                <w:rFonts w:ascii="Book Antiqua" w:hAnsi="Book Antiqua"/>
                <w:szCs w:val="22"/>
              </w:rPr>
              <w:t xml:space="preserve"> the exhibit/narrative describe what fraction of the site is currently developed?</w:t>
            </w:r>
          </w:p>
        </w:tc>
        <w:tc>
          <w:tcPr>
            <w:tcW w:w="720" w:type="dxa"/>
          </w:tcPr>
          <w:p w14:paraId="18AA2145" w14:textId="77777777" w:rsidR="006D4C98" w:rsidRPr="006D4C98" w:rsidRDefault="006D4C98">
            <w:pPr>
              <w:pStyle w:val="tabletext"/>
              <w:rPr>
                <w:rFonts w:ascii="Book Antiqua" w:hAnsi="Book Antiqua"/>
                <w:szCs w:val="22"/>
              </w:rPr>
            </w:pPr>
          </w:p>
        </w:tc>
        <w:tc>
          <w:tcPr>
            <w:tcW w:w="720" w:type="dxa"/>
          </w:tcPr>
          <w:p w14:paraId="51CB2177" w14:textId="77777777" w:rsidR="006D4C98" w:rsidRPr="006D4C98" w:rsidRDefault="006D4C98">
            <w:pPr>
              <w:pStyle w:val="tabletext"/>
              <w:rPr>
                <w:rFonts w:ascii="Book Antiqua" w:hAnsi="Book Antiqua"/>
                <w:szCs w:val="22"/>
              </w:rPr>
            </w:pPr>
          </w:p>
        </w:tc>
        <w:tc>
          <w:tcPr>
            <w:tcW w:w="720" w:type="dxa"/>
          </w:tcPr>
          <w:p w14:paraId="78CFC46B" w14:textId="77777777" w:rsidR="006D4C98" w:rsidRPr="006D4C98" w:rsidRDefault="006D4C98">
            <w:pPr>
              <w:pStyle w:val="tabletext"/>
              <w:rPr>
                <w:rFonts w:ascii="Book Antiqua" w:hAnsi="Book Antiqua"/>
                <w:szCs w:val="22"/>
              </w:rPr>
            </w:pPr>
          </w:p>
        </w:tc>
      </w:tr>
      <w:tr w:rsidR="006D4C98" w:rsidRPr="006D4C98" w14:paraId="393C3F92" w14:textId="77777777" w:rsidTr="006F3C4F">
        <w:trPr>
          <w:cantSplit/>
          <w:jc w:val="center"/>
        </w:trPr>
        <w:tc>
          <w:tcPr>
            <w:tcW w:w="7245" w:type="dxa"/>
          </w:tcPr>
          <w:p w14:paraId="3DBE5F8C" w14:textId="77777777" w:rsidR="006D4C98" w:rsidRPr="006D4C98" w:rsidRDefault="00463FAB" w:rsidP="00FA6C4D">
            <w:pPr>
              <w:pStyle w:val="ListBullet"/>
              <w:numPr>
                <w:ilvl w:val="0"/>
                <w:numId w:val="0"/>
              </w:numPr>
              <w:ind w:left="548"/>
              <w:rPr>
                <w:rFonts w:ascii="Book Antiqua" w:hAnsi="Book Antiqua"/>
                <w:szCs w:val="22"/>
              </w:rPr>
            </w:pPr>
            <w:r>
              <w:rPr>
                <w:rFonts w:ascii="Book Antiqua" w:hAnsi="Book Antiqua"/>
                <w:szCs w:val="22"/>
              </w:rPr>
              <w:t>Do the exhibi</w:t>
            </w:r>
            <w:r w:rsidR="00A32B41">
              <w:rPr>
                <w:rFonts w:ascii="Book Antiqua" w:hAnsi="Book Antiqua"/>
                <w:szCs w:val="22"/>
              </w:rPr>
              <w:t>t/narrative describe the slopes</w:t>
            </w:r>
            <w:r>
              <w:rPr>
                <w:rFonts w:ascii="Book Antiqua" w:hAnsi="Book Antiqua"/>
                <w:szCs w:val="22"/>
              </w:rPr>
              <w:t xml:space="preserve">, </w:t>
            </w:r>
            <w:r w:rsidR="00410789">
              <w:rPr>
                <w:rFonts w:ascii="Book Antiqua" w:hAnsi="Book Antiqua"/>
                <w:szCs w:val="22"/>
              </w:rPr>
              <w:t>the range of elevations, terrain type, and existing drainage patterns on the site</w:t>
            </w:r>
            <w:r w:rsidR="00A32B41">
              <w:rPr>
                <w:rFonts w:ascii="Book Antiqua" w:hAnsi="Book Antiqua"/>
                <w:szCs w:val="22"/>
              </w:rPr>
              <w:t xml:space="preserve"> on and around the site?</w:t>
            </w:r>
          </w:p>
        </w:tc>
        <w:tc>
          <w:tcPr>
            <w:tcW w:w="720" w:type="dxa"/>
          </w:tcPr>
          <w:p w14:paraId="4B6459B9" w14:textId="77777777" w:rsidR="006D4C98" w:rsidRPr="006D4C98" w:rsidRDefault="006D4C98">
            <w:pPr>
              <w:pStyle w:val="tabletext"/>
              <w:rPr>
                <w:rFonts w:ascii="Book Antiqua" w:hAnsi="Book Antiqua"/>
                <w:szCs w:val="22"/>
              </w:rPr>
            </w:pPr>
          </w:p>
        </w:tc>
        <w:tc>
          <w:tcPr>
            <w:tcW w:w="720" w:type="dxa"/>
          </w:tcPr>
          <w:p w14:paraId="63D2DC35" w14:textId="77777777" w:rsidR="006D4C98" w:rsidRPr="006D4C98" w:rsidRDefault="006D4C98">
            <w:pPr>
              <w:pStyle w:val="tabletext"/>
              <w:rPr>
                <w:rFonts w:ascii="Book Antiqua" w:hAnsi="Book Antiqua"/>
                <w:szCs w:val="22"/>
              </w:rPr>
            </w:pPr>
          </w:p>
        </w:tc>
        <w:tc>
          <w:tcPr>
            <w:tcW w:w="720" w:type="dxa"/>
          </w:tcPr>
          <w:p w14:paraId="2B56BA77" w14:textId="77777777" w:rsidR="006D4C98" w:rsidRPr="006D4C98" w:rsidRDefault="006D4C98">
            <w:pPr>
              <w:pStyle w:val="tabletext"/>
              <w:rPr>
                <w:rFonts w:ascii="Book Antiqua" w:hAnsi="Book Antiqua"/>
                <w:szCs w:val="22"/>
              </w:rPr>
            </w:pPr>
          </w:p>
        </w:tc>
      </w:tr>
      <w:tr w:rsidR="006D4C98" w:rsidRPr="006D4C98" w14:paraId="3E2C308A" w14:textId="77777777" w:rsidTr="006F3C4F">
        <w:trPr>
          <w:cantSplit/>
          <w:trHeight w:val="669"/>
          <w:jc w:val="center"/>
        </w:trPr>
        <w:tc>
          <w:tcPr>
            <w:tcW w:w="7245" w:type="dxa"/>
          </w:tcPr>
          <w:p w14:paraId="575FA3CC" w14:textId="77777777" w:rsidR="006D4C98" w:rsidRPr="006D4C98" w:rsidRDefault="00A32B41" w:rsidP="00FA6C4D">
            <w:pPr>
              <w:pStyle w:val="ListBullet"/>
              <w:numPr>
                <w:ilvl w:val="0"/>
                <w:numId w:val="0"/>
              </w:numPr>
              <w:ind w:left="548"/>
              <w:rPr>
                <w:rFonts w:ascii="Book Antiqua" w:hAnsi="Book Antiqua"/>
                <w:szCs w:val="22"/>
              </w:rPr>
            </w:pPr>
            <w:r>
              <w:rPr>
                <w:rFonts w:ascii="Book Antiqua" w:hAnsi="Book Antiqua"/>
                <w:szCs w:val="22"/>
              </w:rPr>
              <w:t>Do the exhibit/narrative describe any upstream flows draining to the site or state that no upstream flows drain to the site?</w:t>
            </w:r>
          </w:p>
        </w:tc>
        <w:tc>
          <w:tcPr>
            <w:tcW w:w="720" w:type="dxa"/>
          </w:tcPr>
          <w:p w14:paraId="0B1BA832" w14:textId="77777777" w:rsidR="006D4C98" w:rsidRPr="006D4C98" w:rsidRDefault="006D4C98">
            <w:pPr>
              <w:spacing w:before="60"/>
              <w:ind w:left="522" w:hanging="522"/>
              <w:rPr>
                <w:rFonts w:ascii="Book Antiqua" w:hAnsi="Book Antiqua"/>
                <w:b/>
                <w:szCs w:val="22"/>
              </w:rPr>
            </w:pPr>
          </w:p>
        </w:tc>
        <w:tc>
          <w:tcPr>
            <w:tcW w:w="720" w:type="dxa"/>
          </w:tcPr>
          <w:p w14:paraId="3F104CE6" w14:textId="77777777" w:rsidR="006D4C98" w:rsidRPr="006D4C98" w:rsidRDefault="006D4C98">
            <w:pPr>
              <w:spacing w:before="60"/>
              <w:ind w:left="522" w:hanging="522"/>
              <w:rPr>
                <w:rFonts w:ascii="Book Antiqua" w:hAnsi="Book Antiqua"/>
                <w:b/>
                <w:szCs w:val="22"/>
              </w:rPr>
            </w:pPr>
          </w:p>
        </w:tc>
        <w:tc>
          <w:tcPr>
            <w:tcW w:w="720" w:type="dxa"/>
          </w:tcPr>
          <w:p w14:paraId="6F62D903" w14:textId="77777777" w:rsidR="006D4C98" w:rsidRPr="006D4C98" w:rsidRDefault="006D4C98">
            <w:pPr>
              <w:spacing w:before="60"/>
              <w:ind w:left="522" w:hanging="522"/>
              <w:rPr>
                <w:rFonts w:ascii="Book Antiqua" w:hAnsi="Book Antiqua"/>
                <w:b/>
                <w:szCs w:val="22"/>
              </w:rPr>
            </w:pPr>
          </w:p>
        </w:tc>
      </w:tr>
      <w:tr w:rsidR="006D4C98" w:rsidRPr="006D4C98" w14:paraId="060CCBD7" w14:textId="77777777" w:rsidTr="006F3C4F">
        <w:trPr>
          <w:cantSplit/>
          <w:trHeight w:val="876"/>
          <w:jc w:val="center"/>
        </w:trPr>
        <w:tc>
          <w:tcPr>
            <w:tcW w:w="7245" w:type="dxa"/>
          </w:tcPr>
          <w:p w14:paraId="404F0010" w14:textId="77777777" w:rsidR="006D4C98" w:rsidRPr="006D4C98" w:rsidRDefault="00A32B41" w:rsidP="00FA6C4D">
            <w:pPr>
              <w:pStyle w:val="ListBullet"/>
              <w:numPr>
                <w:ilvl w:val="0"/>
                <w:numId w:val="0"/>
              </w:numPr>
              <w:ind w:left="548"/>
              <w:rPr>
                <w:rFonts w:ascii="Book Antiqua" w:hAnsi="Book Antiqua"/>
                <w:szCs w:val="22"/>
              </w:rPr>
            </w:pPr>
            <w:r>
              <w:rPr>
                <w:rFonts w:ascii="Book Antiqua" w:hAnsi="Book Antiqua"/>
                <w:szCs w:val="22"/>
              </w:rPr>
              <w:t>Do the exhibit/narrative describe all existing infrastructure and determine which will remain in place after development including roads, utilities, and drainage infrastructure?</w:t>
            </w:r>
          </w:p>
        </w:tc>
        <w:tc>
          <w:tcPr>
            <w:tcW w:w="720" w:type="dxa"/>
          </w:tcPr>
          <w:p w14:paraId="31C24F2A" w14:textId="77777777" w:rsidR="006D4C98" w:rsidRPr="006D4C98" w:rsidRDefault="006D4C98">
            <w:pPr>
              <w:spacing w:before="60"/>
              <w:ind w:left="432" w:hanging="432"/>
              <w:rPr>
                <w:rFonts w:ascii="Book Antiqua" w:hAnsi="Book Antiqua"/>
                <w:b/>
                <w:szCs w:val="22"/>
              </w:rPr>
            </w:pPr>
          </w:p>
        </w:tc>
        <w:tc>
          <w:tcPr>
            <w:tcW w:w="720" w:type="dxa"/>
          </w:tcPr>
          <w:p w14:paraId="0663C093" w14:textId="77777777" w:rsidR="006D4C98" w:rsidRPr="006D4C98" w:rsidRDefault="006D4C98">
            <w:pPr>
              <w:spacing w:before="60"/>
              <w:ind w:left="432" w:hanging="432"/>
              <w:rPr>
                <w:rFonts w:ascii="Book Antiqua" w:hAnsi="Book Antiqua"/>
                <w:b/>
                <w:szCs w:val="22"/>
              </w:rPr>
            </w:pPr>
          </w:p>
        </w:tc>
        <w:tc>
          <w:tcPr>
            <w:tcW w:w="720" w:type="dxa"/>
          </w:tcPr>
          <w:p w14:paraId="3BDF715D" w14:textId="77777777" w:rsidR="006D4C98" w:rsidRPr="006D4C98" w:rsidRDefault="006D4C98">
            <w:pPr>
              <w:spacing w:before="60"/>
              <w:ind w:left="432" w:hanging="432"/>
              <w:rPr>
                <w:rFonts w:ascii="Book Antiqua" w:hAnsi="Book Antiqua"/>
                <w:b/>
                <w:szCs w:val="22"/>
              </w:rPr>
            </w:pPr>
          </w:p>
        </w:tc>
      </w:tr>
      <w:tr w:rsidR="006D4C98" w:rsidRPr="006D4C98" w14:paraId="2C16849B" w14:textId="77777777" w:rsidTr="006F3C4F">
        <w:trPr>
          <w:cantSplit/>
          <w:trHeight w:val="1236"/>
          <w:jc w:val="center"/>
        </w:trPr>
        <w:tc>
          <w:tcPr>
            <w:tcW w:w="7245" w:type="dxa"/>
          </w:tcPr>
          <w:p w14:paraId="33F49C6C" w14:textId="77777777" w:rsidR="006D4C98" w:rsidRPr="006D4C98" w:rsidRDefault="00A32B41" w:rsidP="00FA6C4D">
            <w:pPr>
              <w:pStyle w:val="ListBullet"/>
              <w:numPr>
                <w:ilvl w:val="0"/>
                <w:numId w:val="0"/>
              </w:numPr>
              <w:ind w:left="548"/>
              <w:rPr>
                <w:rFonts w:ascii="Book Antiqua" w:hAnsi="Book Antiqua"/>
                <w:szCs w:val="22"/>
              </w:rPr>
            </w:pPr>
            <w:r>
              <w:rPr>
                <w:rFonts w:ascii="Book Antiqua" w:hAnsi="Book Antiqua"/>
                <w:szCs w:val="22"/>
              </w:rPr>
              <w:t>Do the exhibit/narrative describe existing land uses/land cover at the site with area and impervious area breakdown for all land uses on the site? (Total area should equal to the site area from Section 2).</w:t>
            </w:r>
          </w:p>
        </w:tc>
        <w:tc>
          <w:tcPr>
            <w:tcW w:w="720" w:type="dxa"/>
          </w:tcPr>
          <w:p w14:paraId="4A21A03E" w14:textId="77777777" w:rsidR="006D4C98" w:rsidRPr="006D4C98" w:rsidRDefault="006D4C98">
            <w:pPr>
              <w:spacing w:before="60"/>
              <w:ind w:left="432" w:hanging="432"/>
              <w:rPr>
                <w:rFonts w:ascii="Book Antiqua" w:hAnsi="Book Antiqua"/>
                <w:b/>
                <w:szCs w:val="22"/>
              </w:rPr>
            </w:pPr>
          </w:p>
        </w:tc>
        <w:tc>
          <w:tcPr>
            <w:tcW w:w="720" w:type="dxa"/>
          </w:tcPr>
          <w:p w14:paraId="070D4F88" w14:textId="77777777" w:rsidR="006D4C98" w:rsidRPr="006D4C98" w:rsidRDefault="006D4C98">
            <w:pPr>
              <w:spacing w:before="60"/>
              <w:ind w:left="432" w:hanging="432"/>
              <w:rPr>
                <w:rFonts w:ascii="Book Antiqua" w:hAnsi="Book Antiqua"/>
                <w:b/>
                <w:szCs w:val="22"/>
              </w:rPr>
            </w:pPr>
          </w:p>
        </w:tc>
        <w:tc>
          <w:tcPr>
            <w:tcW w:w="720" w:type="dxa"/>
          </w:tcPr>
          <w:p w14:paraId="24B0C230" w14:textId="77777777" w:rsidR="006D4C98" w:rsidRPr="006D4C98" w:rsidRDefault="006D4C98">
            <w:pPr>
              <w:spacing w:before="60"/>
              <w:ind w:left="432" w:hanging="432"/>
              <w:rPr>
                <w:rFonts w:ascii="Book Antiqua" w:hAnsi="Book Antiqua"/>
                <w:b/>
                <w:szCs w:val="22"/>
              </w:rPr>
            </w:pPr>
          </w:p>
        </w:tc>
      </w:tr>
      <w:tr w:rsidR="006D4C98" w:rsidRPr="006D4C98" w14:paraId="54BC38E7" w14:textId="77777777" w:rsidTr="006F3C4F">
        <w:trPr>
          <w:cantSplit/>
          <w:trHeight w:val="5115"/>
          <w:jc w:val="center"/>
        </w:trPr>
        <w:tc>
          <w:tcPr>
            <w:tcW w:w="7245" w:type="dxa"/>
          </w:tcPr>
          <w:p w14:paraId="76E9E7A0" w14:textId="77777777" w:rsidR="006D4C98" w:rsidRDefault="00A32B41" w:rsidP="00FA6C4D">
            <w:pPr>
              <w:pStyle w:val="ListBullet"/>
              <w:numPr>
                <w:ilvl w:val="0"/>
                <w:numId w:val="0"/>
              </w:numPr>
              <w:ind w:left="548"/>
              <w:rPr>
                <w:rFonts w:ascii="Book Antiqua" w:hAnsi="Book Antiqua"/>
                <w:szCs w:val="22"/>
              </w:rPr>
            </w:pPr>
            <w:r>
              <w:rPr>
                <w:rFonts w:ascii="Book Antiqua" w:hAnsi="Book Antiqua"/>
                <w:szCs w:val="22"/>
              </w:rPr>
              <w:t xml:space="preserve">Does this section describe the </w:t>
            </w:r>
            <w:r w:rsidR="00EA4892">
              <w:rPr>
                <w:rFonts w:ascii="Book Antiqua" w:hAnsi="Book Antiqua"/>
                <w:szCs w:val="22"/>
              </w:rPr>
              <w:t>hydrogeologic</w:t>
            </w:r>
            <w:r>
              <w:rPr>
                <w:rFonts w:ascii="Book Antiqua" w:hAnsi="Book Antiqua"/>
                <w:szCs w:val="22"/>
              </w:rPr>
              <w:t xml:space="preserve"> characteristics </w:t>
            </w:r>
            <w:r w:rsidR="00EA4892">
              <w:rPr>
                <w:rFonts w:ascii="Book Antiqua" w:hAnsi="Book Antiqua"/>
                <w:szCs w:val="22"/>
              </w:rPr>
              <w:t xml:space="preserve">on and around the site </w:t>
            </w:r>
            <w:r>
              <w:rPr>
                <w:rFonts w:ascii="Book Antiqua" w:hAnsi="Book Antiqua"/>
                <w:szCs w:val="22"/>
              </w:rPr>
              <w:t xml:space="preserve">with sufficient detail to assess the feasibility of infiltration at </w:t>
            </w:r>
            <w:r w:rsidR="00EA4892">
              <w:rPr>
                <w:rFonts w:ascii="Book Antiqua" w:hAnsi="Book Antiqua"/>
                <w:szCs w:val="22"/>
              </w:rPr>
              <w:t>the site? (If other factors</w:t>
            </w:r>
            <w:r w:rsidR="00F46B8F">
              <w:rPr>
                <w:rFonts w:ascii="Book Antiqua" w:hAnsi="Book Antiqua"/>
                <w:szCs w:val="22"/>
              </w:rPr>
              <w:t>,</w:t>
            </w:r>
            <w:r w:rsidR="00EA4892">
              <w:rPr>
                <w:rFonts w:ascii="Book Antiqua" w:hAnsi="Book Antiqua"/>
                <w:szCs w:val="22"/>
              </w:rPr>
              <w:t xml:space="preserve"> such as geotechnical</w:t>
            </w:r>
            <w:r w:rsidR="00F46B8F">
              <w:rPr>
                <w:rFonts w:ascii="Book Antiqua" w:hAnsi="Book Antiqua"/>
                <w:szCs w:val="22"/>
              </w:rPr>
              <w:t xml:space="preserve"> constraints,</w:t>
            </w:r>
            <w:r w:rsidR="00EA4892">
              <w:rPr>
                <w:rFonts w:ascii="Book Antiqua" w:hAnsi="Book Antiqua"/>
                <w:szCs w:val="22"/>
              </w:rPr>
              <w:t xml:space="preserve"> are sufficient to show that infiltration is infeasible, then this </w:t>
            </w:r>
            <w:r w:rsidR="00F46B8F">
              <w:rPr>
                <w:rFonts w:ascii="Book Antiqua" w:hAnsi="Book Antiqua"/>
                <w:szCs w:val="22"/>
              </w:rPr>
              <w:t>information is not required</w:t>
            </w:r>
            <w:r w:rsidR="00EA4892">
              <w:rPr>
                <w:rFonts w:ascii="Book Antiqua" w:hAnsi="Book Antiqua"/>
                <w:szCs w:val="22"/>
              </w:rPr>
              <w:t>).</w:t>
            </w:r>
          </w:p>
          <w:p w14:paraId="0667E39C" w14:textId="77777777" w:rsidR="00A32B41" w:rsidRDefault="00A32B41" w:rsidP="00FA6C4D">
            <w:pPr>
              <w:pStyle w:val="ListBullet"/>
              <w:ind w:left="548"/>
              <w:rPr>
                <w:rFonts w:ascii="Book Antiqua" w:hAnsi="Book Antiqua"/>
                <w:szCs w:val="22"/>
              </w:rPr>
            </w:pPr>
            <w:r>
              <w:rPr>
                <w:rFonts w:ascii="Book Antiqua" w:hAnsi="Book Antiqua"/>
                <w:szCs w:val="22"/>
              </w:rPr>
              <w:t>Map and/or description of areas of the site with high groundwater</w:t>
            </w:r>
          </w:p>
          <w:p w14:paraId="5A937C29" w14:textId="77777777" w:rsidR="00EA4892" w:rsidRDefault="00EA4892" w:rsidP="00FA6C4D">
            <w:pPr>
              <w:pStyle w:val="ListBullet"/>
              <w:ind w:left="548"/>
              <w:rPr>
                <w:rFonts w:ascii="Book Antiqua" w:hAnsi="Book Antiqua"/>
                <w:szCs w:val="22"/>
              </w:rPr>
            </w:pPr>
            <w:r>
              <w:rPr>
                <w:rFonts w:ascii="Book Antiqua" w:hAnsi="Book Antiqua"/>
                <w:szCs w:val="22"/>
              </w:rPr>
              <w:t>Map and/or description of aquifers near or underlying the site and all existing wells (with documentation of consultation with groundwater management agency, if applicable)</w:t>
            </w:r>
          </w:p>
          <w:p w14:paraId="670F1C57" w14:textId="77777777" w:rsidR="00A32B41" w:rsidRDefault="00A32B41" w:rsidP="00FA6C4D">
            <w:pPr>
              <w:pStyle w:val="ListBullet"/>
              <w:ind w:left="548"/>
              <w:rPr>
                <w:rFonts w:ascii="Book Antiqua" w:hAnsi="Book Antiqua"/>
                <w:szCs w:val="22"/>
              </w:rPr>
            </w:pPr>
            <w:r>
              <w:rPr>
                <w:rFonts w:ascii="Book Antiqua" w:hAnsi="Book Antiqua"/>
                <w:szCs w:val="22"/>
              </w:rPr>
              <w:t>Map and/or description of groundwater contamination plumes on or near the site</w:t>
            </w:r>
          </w:p>
          <w:p w14:paraId="49BF2194" w14:textId="77777777" w:rsidR="00A32B41" w:rsidRDefault="00F0697F" w:rsidP="00FA6C4D">
            <w:pPr>
              <w:pStyle w:val="ListBullet"/>
              <w:ind w:left="548"/>
              <w:rPr>
                <w:rFonts w:ascii="Book Antiqua" w:hAnsi="Book Antiqua"/>
                <w:szCs w:val="22"/>
              </w:rPr>
            </w:pPr>
            <w:r>
              <w:rPr>
                <w:rFonts w:ascii="Book Antiqua" w:hAnsi="Book Antiqua"/>
                <w:szCs w:val="22"/>
              </w:rPr>
              <w:t>Map and/or description</w:t>
            </w:r>
            <w:r w:rsidR="00A32B41">
              <w:rPr>
                <w:rFonts w:ascii="Book Antiqua" w:hAnsi="Book Antiqua"/>
                <w:szCs w:val="22"/>
              </w:rPr>
              <w:t xml:space="preserve"> of proposed heavy industrial land use</w:t>
            </w:r>
            <w:r>
              <w:rPr>
                <w:rFonts w:ascii="Book Antiqua" w:hAnsi="Book Antiqua"/>
                <w:szCs w:val="22"/>
              </w:rPr>
              <w:t>s</w:t>
            </w:r>
            <w:r w:rsidR="00EA4892">
              <w:rPr>
                <w:rFonts w:ascii="Book Antiqua" w:hAnsi="Book Antiqua"/>
                <w:szCs w:val="22"/>
              </w:rPr>
              <w:t xml:space="preserve"> or other pollutant generating activities which could threaten groundwater </w:t>
            </w:r>
            <w:proofErr w:type="gramStart"/>
            <w:r w:rsidR="00EA4892">
              <w:rPr>
                <w:rFonts w:ascii="Book Antiqua" w:hAnsi="Book Antiqua"/>
                <w:szCs w:val="22"/>
              </w:rPr>
              <w:t>quality</w:t>
            </w:r>
            <w:proofErr w:type="gramEnd"/>
          </w:p>
          <w:p w14:paraId="4477FACA" w14:textId="77777777" w:rsidR="00A32B41" w:rsidRPr="00FA6C4D" w:rsidRDefault="00EA4892" w:rsidP="00FA6C4D">
            <w:pPr>
              <w:pStyle w:val="ListBullet"/>
              <w:ind w:left="548"/>
              <w:rPr>
                <w:rFonts w:ascii="Book Antiqua" w:hAnsi="Book Antiqua"/>
                <w:szCs w:val="22"/>
              </w:rPr>
            </w:pPr>
            <w:r>
              <w:rPr>
                <w:rFonts w:ascii="Book Antiqua" w:hAnsi="Book Antiqua"/>
                <w:szCs w:val="22"/>
              </w:rPr>
              <w:t>Map and/or description of groundwater/surface interactions and the areas affected by them on or near the site</w:t>
            </w:r>
          </w:p>
        </w:tc>
        <w:tc>
          <w:tcPr>
            <w:tcW w:w="720" w:type="dxa"/>
          </w:tcPr>
          <w:p w14:paraId="49DCF0EC" w14:textId="77777777" w:rsidR="006D4C98" w:rsidRPr="006D4C98" w:rsidRDefault="006D4C98">
            <w:pPr>
              <w:spacing w:before="60"/>
              <w:ind w:left="432" w:hanging="432"/>
              <w:rPr>
                <w:rFonts w:ascii="Book Antiqua" w:hAnsi="Book Antiqua"/>
                <w:b/>
                <w:szCs w:val="22"/>
              </w:rPr>
            </w:pPr>
          </w:p>
        </w:tc>
        <w:tc>
          <w:tcPr>
            <w:tcW w:w="720" w:type="dxa"/>
          </w:tcPr>
          <w:p w14:paraId="3C1369E6" w14:textId="77777777" w:rsidR="006D4C98" w:rsidRPr="006D4C98" w:rsidRDefault="006D4C98">
            <w:pPr>
              <w:spacing w:before="60"/>
              <w:ind w:left="432" w:hanging="432"/>
              <w:rPr>
                <w:rFonts w:ascii="Book Antiqua" w:hAnsi="Book Antiqua"/>
                <w:b/>
                <w:szCs w:val="22"/>
              </w:rPr>
            </w:pPr>
          </w:p>
        </w:tc>
        <w:tc>
          <w:tcPr>
            <w:tcW w:w="720" w:type="dxa"/>
          </w:tcPr>
          <w:p w14:paraId="4FD26010" w14:textId="77777777" w:rsidR="006D4C98" w:rsidRPr="006D4C98" w:rsidRDefault="006D4C98">
            <w:pPr>
              <w:spacing w:before="60"/>
              <w:ind w:left="432" w:hanging="432"/>
              <w:rPr>
                <w:rFonts w:ascii="Book Antiqua" w:hAnsi="Book Antiqua"/>
                <w:b/>
                <w:szCs w:val="22"/>
              </w:rPr>
            </w:pPr>
          </w:p>
        </w:tc>
      </w:tr>
      <w:tr w:rsidR="00F0697F" w:rsidRPr="006D4C98" w14:paraId="3D45F231" w14:textId="77777777" w:rsidTr="006F3C4F">
        <w:trPr>
          <w:cantSplit/>
          <w:trHeight w:val="2829"/>
          <w:jc w:val="center"/>
        </w:trPr>
        <w:tc>
          <w:tcPr>
            <w:tcW w:w="7245" w:type="dxa"/>
          </w:tcPr>
          <w:p w14:paraId="53DFCFC2" w14:textId="77777777" w:rsidR="00EA4892" w:rsidRDefault="00EA4892" w:rsidP="00FA6C4D">
            <w:pPr>
              <w:pStyle w:val="ListBullet"/>
              <w:numPr>
                <w:ilvl w:val="0"/>
                <w:numId w:val="0"/>
              </w:numPr>
              <w:ind w:left="548"/>
              <w:rPr>
                <w:rFonts w:ascii="Book Antiqua" w:hAnsi="Book Antiqua"/>
                <w:szCs w:val="22"/>
              </w:rPr>
            </w:pPr>
            <w:r>
              <w:rPr>
                <w:rFonts w:ascii="Book Antiqua" w:hAnsi="Book Antiqua"/>
                <w:szCs w:val="22"/>
              </w:rPr>
              <w:lastRenderedPageBreak/>
              <w:t xml:space="preserve">Does this section describe the </w:t>
            </w:r>
            <w:r w:rsidR="00B2439B">
              <w:rPr>
                <w:rFonts w:ascii="Book Antiqua" w:hAnsi="Book Antiqua"/>
                <w:szCs w:val="22"/>
              </w:rPr>
              <w:t>soil and geologic conditions</w:t>
            </w:r>
            <w:r>
              <w:rPr>
                <w:rFonts w:ascii="Book Antiqua" w:hAnsi="Book Antiqua"/>
                <w:szCs w:val="22"/>
              </w:rPr>
              <w:t xml:space="preserve"> on and around the site with sufficient detail to assess the feasibility of infiltration at the site? (If other factors</w:t>
            </w:r>
            <w:r w:rsidR="00F46B8F">
              <w:rPr>
                <w:rFonts w:ascii="Book Antiqua" w:hAnsi="Book Antiqua"/>
                <w:szCs w:val="22"/>
              </w:rPr>
              <w:t>,</w:t>
            </w:r>
            <w:r>
              <w:rPr>
                <w:rFonts w:ascii="Book Antiqua" w:hAnsi="Book Antiqua"/>
                <w:szCs w:val="22"/>
              </w:rPr>
              <w:t xml:space="preserve"> such as geotechnical</w:t>
            </w:r>
            <w:r w:rsidR="00F46B8F">
              <w:rPr>
                <w:rFonts w:ascii="Book Antiqua" w:hAnsi="Book Antiqua"/>
                <w:szCs w:val="22"/>
              </w:rPr>
              <w:t xml:space="preserve"> constraints,</w:t>
            </w:r>
            <w:r>
              <w:rPr>
                <w:rFonts w:ascii="Book Antiqua" w:hAnsi="Book Antiqua"/>
                <w:szCs w:val="22"/>
              </w:rPr>
              <w:t xml:space="preserve"> are sufficient to show that infiltration is infeasible, then this </w:t>
            </w:r>
            <w:r w:rsidR="00F46B8F">
              <w:rPr>
                <w:rFonts w:ascii="Book Antiqua" w:hAnsi="Book Antiqua"/>
                <w:szCs w:val="22"/>
              </w:rPr>
              <w:t>information is not required</w:t>
            </w:r>
            <w:r>
              <w:rPr>
                <w:rFonts w:ascii="Book Antiqua" w:hAnsi="Book Antiqua"/>
                <w:szCs w:val="22"/>
              </w:rPr>
              <w:t>).</w:t>
            </w:r>
          </w:p>
          <w:p w14:paraId="4C321726" w14:textId="77777777" w:rsidR="00F46B8F" w:rsidRDefault="00F46B8F" w:rsidP="00FA6C4D">
            <w:pPr>
              <w:pStyle w:val="ListBullet"/>
              <w:ind w:left="548"/>
              <w:rPr>
                <w:rFonts w:ascii="Book Antiqua" w:hAnsi="Book Antiqua"/>
                <w:szCs w:val="22"/>
              </w:rPr>
            </w:pPr>
            <w:r>
              <w:rPr>
                <w:rFonts w:ascii="Book Antiqua" w:hAnsi="Book Antiqua"/>
                <w:szCs w:val="22"/>
              </w:rPr>
              <w:t xml:space="preserve">For a Conceptual WQMP, are soil maps, boring logs, and other available information about soils and geology that affect </w:t>
            </w:r>
            <w:proofErr w:type="gramStart"/>
            <w:r>
              <w:rPr>
                <w:rFonts w:ascii="Book Antiqua" w:hAnsi="Book Antiqua"/>
                <w:szCs w:val="22"/>
              </w:rPr>
              <w:t>infiltration</w:t>
            </w:r>
            <w:proofErr w:type="gramEnd"/>
          </w:p>
          <w:p w14:paraId="38AEE632" w14:textId="77777777" w:rsidR="00F0697F" w:rsidRPr="00FA6C4D" w:rsidRDefault="00F46B8F" w:rsidP="00FA6C4D">
            <w:pPr>
              <w:pStyle w:val="ListBullet"/>
              <w:ind w:left="548"/>
              <w:rPr>
                <w:rFonts w:ascii="Book Antiqua" w:hAnsi="Book Antiqua"/>
                <w:szCs w:val="22"/>
              </w:rPr>
            </w:pPr>
            <w:r>
              <w:rPr>
                <w:rFonts w:ascii="Book Antiqua" w:hAnsi="Book Antiqua"/>
                <w:szCs w:val="22"/>
              </w:rPr>
              <w:t>For a Final WQMP, if any DMA is categorized as Full Infiltration, infiltration tests in the proposed BMP locations are included</w:t>
            </w:r>
          </w:p>
        </w:tc>
        <w:tc>
          <w:tcPr>
            <w:tcW w:w="720" w:type="dxa"/>
          </w:tcPr>
          <w:p w14:paraId="28C1DA64" w14:textId="77777777" w:rsidR="00F0697F" w:rsidRPr="006D4C98" w:rsidRDefault="00F0697F">
            <w:pPr>
              <w:spacing w:before="60"/>
              <w:ind w:left="432" w:hanging="432"/>
              <w:rPr>
                <w:rFonts w:ascii="Book Antiqua" w:hAnsi="Book Antiqua"/>
                <w:b/>
                <w:szCs w:val="22"/>
              </w:rPr>
            </w:pPr>
          </w:p>
        </w:tc>
        <w:tc>
          <w:tcPr>
            <w:tcW w:w="720" w:type="dxa"/>
          </w:tcPr>
          <w:p w14:paraId="2FE3FA15" w14:textId="77777777" w:rsidR="00F0697F" w:rsidRPr="006D4C98" w:rsidRDefault="00F0697F">
            <w:pPr>
              <w:spacing w:before="60"/>
              <w:ind w:left="432" w:hanging="432"/>
              <w:rPr>
                <w:rFonts w:ascii="Book Antiqua" w:hAnsi="Book Antiqua"/>
                <w:b/>
                <w:szCs w:val="22"/>
              </w:rPr>
            </w:pPr>
          </w:p>
        </w:tc>
        <w:tc>
          <w:tcPr>
            <w:tcW w:w="720" w:type="dxa"/>
          </w:tcPr>
          <w:p w14:paraId="57FDC39B" w14:textId="77777777" w:rsidR="00F0697F" w:rsidRPr="006D4C98" w:rsidRDefault="00F0697F">
            <w:pPr>
              <w:spacing w:before="60"/>
              <w:ind w:left="432" w:hanging="432"/>
              <w:rPr>
                <w:rFonts w:ascii="Book Antiqua" w:hAnsi="Book Antiqua"/>
                <w:b/>
                <w:szCs w:val="22"/>
              </w:rPr>
            </w:pPr>
          </w:p>
        </w:tc>
      </w:tr>
      <w:tr w:rsidR="00F0697F" w:rsidRPr="006D4C98" w14:paraId="1B451A30" w14:textId="77777777" w:rsidTr="006F3C4F">
        <w:trPr>
          <w:cantSplit/>
          <w:jc w:val="center"/>
        </w:trPr>
        <w:tc>
          <w:tcPr>
            <w:tcW w:w="7245" w:type="dxa"/>
          </w:tcPr>
          <w:p w14:paraId="3F691652" w14:textId="77777777" w:rsidR="00F46B8F" w:rsidRDefault="00F46B8F" w:rsidP="00FA6C4D">
            <w:pPr>
              <w:pStyle w:val="ListBullet"/>
              <w:numPr>
                <w:ilvl w:val="0"/>
                <w:numId w:val="0"/>
              </w:numPr>
              <w:ind w:left="548"/>
              <w:rPr>
                <w:rFonts w:ascii="Book Antiqua" w:hAnsi="Book Antiqua"/>
                <w:szCs w:val="22"/>
              </w:rPr>
            </w:pPr>
            <w:r>
              <w:rPr>
                <w:rFonts w:ascii="Book Antiqua" w:hAnsi="Book Antiqua"/>
                <w:szCs w:val="22"/>
              </w:rPr>
              <w:t>Does this section describe the geotechnical conditions on and around the site with sufficient detail to assess the feasibility of infiltration at the site? (If other factors, such as hydrogeologic constraints, are sufficient to show that infiltration is infeasible, then this information is not required).</w:t>
            </w:r>
          </w:p>
          <w:p w14:paraId="3D8A1D6F" w14:textId="77777777" w:rsidR="00F46B8F" w:rsidRDefault="00F46B8F" w:rsidP="00FA6C4D">
            <w:pPr>
              <w:pStyle w:val="ListBullet"/>
              <w:ind w:left="548"/>
              <w:rPr>
                <w:rFonts w:ascii="Book Antiqua" w:hAnsi="Book Antiqua"/>
                <w:szCs w:val="22"/>
              </w:rPr>
            </w:pPr>
            <w:r>
              <w:rPr>
                <w:rFonts w:ascii="Book Antiqua" w:hAnsi="Book Antiqua"/>
                <w:szCs w:val="22"/>
              </w:rPr>
              <w:t>Map and/or description of areas of collapsible soils, steep (&gt;15% slopes), expansive soils, and liquefaction potential.</w:t>
            </w:r>
          </w:p>
          <w:p w14:paraId="7697F666" w14:textId="77777777" w:rsidR="00F0697F" w:rsidRDefault="00F0697F" w:rsidP="00C87750">
            <w:pPr>
              <w:pStyle w:val="ListBullet"/>
              <w:numPr>
                <w:ilvl w:val="0"/>
                <w:numId w:val="0"/>
              </w:numPr>
              <w:rPr>
                <w:rFonts w:ascii="Book Antiqua" w:hAnsi="Book Antiqua"/>
                <w:szCs w:val="22"/>
              </w:rPr>
            </w:pPr>
          </w:p>
        </w:tc>
        <w:tc>
          <w:tcPr>
            <w:tcW w:w="720" w:type="dxa"/>
          </w:tcPr>
          <w:p w14:paraId="3ED4A768" w14:textId="77777777" w:rsidR="00F0697F" w:rsidRPr="006D4C98" w:rsidRDefault="00F0697F">
            <w:pPr>
              <w:spacing w:before="60"/>
              <w:ind w:left="432" w:hanging="432"/>
              <w:rPr>
                <w:rFonts w:ascii="Book Antiqua" w:hAnsi="Book Antiqua"/>
                <w:b/>
                <w:szCs w:val="22"/>
              </w:rPr>
            </w:pPr>
          </w:p>
        </w:tc>
        <w:tc>
          <w:tcPr>
            <w:tcW w:w="720" w:type="dxa"/>
          </w:tcPr>
          <w:p w14:paraId="7F272076" w14:textId="77777777" w:rsidR="00F0697F" w:rsidRPr="006D4C98" w:rsidRDefault="00F0697F">
            <w:pPr>
              <w:spacing w:before="60"/>
              <w:ind w:left="432" w:hanging="432"/>
              <w:rPr>
                <w:rFonts w:ascii="Book Antiqua" w:hAnsi="Book Antiqua"/>
                <w:b/>
                <w:szCs w:val="22"/>
              </w:rPr>
            </w:pPr>
          </w:p>
        </w:tc>
        <w:tc>
          <w:tcPr>
            <w:tcW w:w="720" w:type="dxa"/>
          </w:tcPr>
          <w:p w14:paraId="1B154D59" w14:textId="77777777" w:rsidR="00F0697F" w:rsidRPr="006D4C98" w:rsidRDefault="00F0697F">
            <w:pPr>
              <w:spacing w:before="60"/>
              <w:ind w:left="432" w:hanging="432"/>
              <w:rPr>
                <w:rFonts w:ascii="Book Antiqua" w:hAnsi="Book Antiqua"/>
                <w:b/>
                <w:szCs w:val="22"/>
              </w:rPr>
            </w:pPr>
          </w:p>
        </w:tc>
      </w:tr>
      <w:tr w:rsidR="003C3599" w:rsidRPr="006D4C98" w14:paraId="7EA31D73" w14:textId="77777777" w:rsidTr="006F3C4F">
        <w:trPr>
          <w:cantSplit/>
          <w:trHeight w:val="426"/>
          <w:jc w:val="center"/>
        </w:trPr>
        <w:tc>
          <w:tcPr>
            <w:tcW w:w="7245" w:type="dxa"/>
          </w:tcPr>
          <w:p w14:paraId="450A6885" w14:textId="77777777" w:rsidR="003C3599" w:rsidRDefault="003C3599" w:rsidP="00652C21">
            <w:pPr>
              <w:pStyle w:val="ListBullet"/>
              <w:numPr>
                <w:ilvl w:val="0"/>
                <w:numId w:val="0"/>
              </w:numPr>
              <w:ind w:left="548"/>
              <w:rPr>
                <w:rFonts w:ascii="Book Antiqua" w:hAnsi="Book Antiqua"/>
                <w:szCs w:val="22"/>
              </w:rPr>
            </w:pPr>
            <w:r>
              <w:rPr>
                <w:rFonts w:ascii="Book Antiqua" w:hAnsi="Book Antiqua"/>
                <w:szCs w:val="22"/>
              </w:rPr>
              <w:t>Are site conditions summarized related to infiltration feasibility</w:t>
            </w:r>
            <w:r w:rsidR="00652C21">
              <w:rPr>
                <w:rFonts w:ascii="Book Antiqua" w:hAnsi="Book Antiqua"/>
                <w:szCs w:val="22"/>
              </w:rPr>
              <w:t xml:space="preserve"> as it relates to the conditions present on the existing site</w:t>
            </w:r>
            <w:r>
              <w:rPr>
                <w:rFonts w:ascii="Book Antiqua" w:hAnsi="Book Antiqua"/>
                <w:szCs w:val="22"/>
              </w:rPr>
              <w:t>?</w:t>
            </w:r>
          </w:p>
        </w:tc>
        <w:tc>
          <w:tcPr>
            <w:tcW w:w="720" w:type="dxa"/>
          </w:tcPr>
          <w:p w14:paraId="3B58A24A" w14:textId="77777777" w:rsidR="003C3599" w:rsidRPr="006D4C98" w:rsidRDefault="003C3599">
            <w:pPr>
              <w:spacing w:before="60"/>
              <w:ind w:left="432" w:hanging="432"/>
              <w:rPr>
                <w:rFonts w:ascii="Book Antiqua" w:hAnsi="Book Antiqua"/>
                <w:b/>
                <w:szCs w:val="22"/>
              </w:rPr>
            </w:pPr>
          </w:p>
        </w:tc>
        <w:tc>
          <w:tcPr>
            <w:tcW w:w="720" w:type="dxa"/>
          </w:tcPr>
          <w:p w14:paraId="5256C0E8" w14:textId="77777777" w:rsidR="003C3599" w:rsidRPr="006D4C98" w:rsidRDefault="003C3599">
            <w:pPr>
              <w:spacing w:before="60"/>
              <w:ind w:left="432" w:hanging="432"/>
              <w:rPr>
                <w:rFonts w:ascii="Book Antiqua" w:hAnsi="Book Antiqua"/>
                <w:b/>
                <w:szCs w:val="22"/>
              </w:rPr>
            </w:pPr>
          </w:p>
        </w:tc>
        <w:tc>
          <w:tcPr>
            <w:tcW w:w="720" w:type="dxa"/>
          </w:tcPr>
          <w:p w14:paraId="65335DD2" w14:textId="77777777" w:rsidR="003C3599" w:rsidRPr="006D4C98" w:rsidRDefault="003C3599">
            <w:pPr>
              <w:spacing w:before="60"/>
              <w:ind w:left="432" w:hanging="432"/>
              <w:rPr>
                <w:rFonts w:ascii="Book Antiqua" w:hAnsi="Book Antiqua"/>
                <w:b/>
                <w:szCs w:val="22"/>
              </w:rPr>
            </w:pPr>
          </w:p>
        </w:tc>
      </w:tr>
      <w:tr w:rsidR="00EA4892" w:rsidRPr="006D4C98" w14:paraId="7B64B8DB" w14:textId="77777777" w:rsidTr="006F3C4F">
        <w:trPr>
          <w:cantSplit/>
          <w:jc w:val="center"/>
        </w:trPr>
        <w:tc>
          <w:tcPr>
            <w:tcW w:w="7245" w:type="dxa"/>
          </w:tcPr>
          <w:p w14:paraId="52ADAEA6" w14:textId="77777777" w:rsidR="00EA4892" w:rsidRDefault="006618F2" w:rsidP="00FA6C4D">
            <w:pPr>
              <w:pStyle w:val="ListBullet"/>
              <w:numPr>
                <w:ilvl w:val="0"/>
                <w:numId w:val="0"/>
              </w:numPr>
              <w:ind w:left="368"/>
              <w:rPr>
                <w:rFonts w:ascii="Book Antiqua" w:hAnsi="Book Antiqua"/>
                <w:szCs w:val="22"/>
              </w:rPr>
            </w:pPr>
            <w:r>
              <w:rPr>
                <w:rFonts w:ascii="Book Antiqua" w:hAnsi="Book Antiqua"/>
                <w:b/>
                <w:szCs w:val="22"/>
              </w:rPr>
              <w:t>Section 3.2 Proposed Site Development Activities</w:t>
            </w:r>
          </w:p>
        </w:tc>
        <w:tc>
          <w:tcPr>
            <w:tcW w:w="720" w:type="dxa"/>
          </w:tcPr>
          <w:p w14:paraId="6C120978" w14:textId="77777777" w:rsidR="00EA4892" w:rsidRPr="006D4C98" w:rsidRDefault="00EA4892">
            <w:pPr>
              <w:spacing w:before="60"/>
              <w:ind w:left="432" w:hanging="432"/>
              <w:rPr>
                <w:rFonts w:ascii="Book Antiqua" w:hAnsi="Book Antiqua"/>
                <w:b/>
                <w:szCs w:val="22"/>
              </w:rPr>
            </w:pPr>
          </w:p>
        </w:tc>
        <w:tc>
          <w:tcPr>
            <w:tcW w:w="720" w:type="dxa"/>
          </w:tcPr>
          <w:p w14:paraId="0B022168" w14:textId="77777777" w:rsidR="00EA4892" w:rsidRPr="006D4C98" w:rsidRDefault="00EA4892">
            <w:pPr>
              <w:spacing w:before="60"/>
              <w:ind w:left="432" w:hanging="432"/>
              <w:rPr>
                <w:rFonts w:ascii="Book Antiqua" w:hAnsi="Book Antiqua"/>
                <w:b/>
                <w:szCs w:val="22"/>
              </w:rPr>
            </w:pPr>
          </w:p>
        </w:tc>
        <w:tc>
          <w:tcPr>
            <w:tcW w:w="720" w:type="dxa"/>
          </w:tcPr>
          <w:p w14:paraId="6BC839F7" w14:textId="77777777" w:rsidR="00EA4892" w:rsidRPr="006D4C98" w:rsidRDefault="00EA4892">
            <w:pPr>
              <w:spacing w:before="60"/>
              <w:ind w:left="432" w:hanging="432"/>
              <w:rPr>
                <w:rFonts w:ascii="Book Antiqua" w:hAnsi="Book Antiqua"/>
                <w:b/>
                <w:szCs w:val="22"/>
              </w:rPr>
            </w:pPr>
          </w:p>
        </w:tc>
      </w:tr>
      <w:tr w:rsidR="004D26F2" w:rsidRPr="006D4C98" w14:paraId="3B046A4D" w14:textId="77777777" w:rsidTr="006F3C4F">
        <w:trPr>
          <w:cantSplit/>
          <w:jc w:val="center"/>
        </w:trPr>
        <w:tc>
          <w:tcPr>
            <w:tcW w:w="7245" w:type="dxa"/>
          </w:tcPr>
          <w:p w14:paraId="62149AC6" w14:textId="77777777" w:rsidR="004D26F2" w:rsidRDefault="004D26F2" w:rsidP="004D26F2">
            <w:pPr>
              <w:pStyle w:val="ListBullet"/>
              <w:numPr>
                <w:ilvl w:val="0"/>
                <w:numId w:val="0"/>
              </w:numPr>
              <w:ind w:left="368"/>
              <w:rPr>
                <w:rFonts w:ascii="Book Antiqua" w:hAnsi="Book Antiqua"/>
                <w:b/>
                <w:szCs w:val="22"/>
              </w:rPr>
            </w:pPr>
            <w:r w:rsidRPr="004D26F2">
              <w:rPr>
                <w:rFonts w:ascii="Book Antiqua" w:hAnsi="Book Antiqua"/>
                <w:i/>
                <w:color w:val="7F7F7F" w:themeColor="text1" w:themeTint="80"/>
                <w:szCs w:val="22"/>
              </w:rPr>
              <w:t xml:space="preserve">Key </w:t>
            </w:r>
            <w:r>
              <w:rPr>
                <w:rFonts w:ascii="Book Antiqua" w:hAnsi="Book Antiqua"/>
                <w:i/>
                <w:color w:val="7F7F7F" w:themeColor="text1" w:themeTint="80"/>
                <w:szCs w:val="22"/>
              </w:rPr>
              <w:t>purpose</w:t>
            </w:r>
            <w:r w:rsidRPr="004D26F2">
              <w:rPr>
                <w:rFonts w:ascii="Book Antiqua" w:hAnsi="Book Antiqua"/>
                <w:i/>
                <w:color w:val="7F7F7F" w:themeColor="text1" w:themeTint="80"/>
                <w:szCs w:val="22"/>
              </w:rPr>
              <w:t xml:space="preserve">: </w:t>
            </w:r>
            <w:r>
              <w:rPr>
                <w:rFonts w:ascii="Book Antiqua" w:hAnsi="Book Antiqua"/>
                <w:i/>
                <w:color w:val="7F7F7F" w:themeColor="text1" w:themeTint="80"/>
                <w:szCs w:val="22"/>
              </w:rPr>
              <w:t xml:space="preserve">Describe features of the proposed project relevant to defining pollutant sources, drainage pathways, and factors influencing the feasibility of infiltration or harvest and use. Provides necessary background for BMP placement and selection. </w:t>
            </w:r>
          </w:p>
        </w:tc>
        <w:tc>
          <w:tcPr>
            <w:tcW w:w="720" w:type="dxa"/>
          </w:tcPr>
          <w:p w14:paraId="4B828974" w14:textId="77777777" w:rsidR="004D26F2" w:rsidRPr="006D4C98" w:rsidRDefault="004D26F2">
            <w:pPr>
              <w:spacing w:before="60"/>
              <w:ind w:left="432" w:hanging="432"/>
              <w:rPr>
                <w:rFonts w:ascii="Book Antiqua" w:hAnsi="Book Antiqua"/>
                <w:b/>
                <w:szCs w:val="22"/>
              </w:rPr>
            </w:pPr>
          </w:p>
        </w:tc>
        <w:tc>
          <w:tcPr>
            <w:tcW w:w="720" w:type="dxa"/>
          </w:tcPr>
          <w:p w14:paraId="69DFF3B7" w14:textId="77777777" w:rsidR="004D26F2" w:rsidRPr="006D4C98" w:rsidRDefault="004D26F2">
            <w:pPr>
              <w:spacing w:before="60"/>
              <w:ind w:left="432" w:hanging="432"/>
              <w:rPr>
                <w:rFonts w:ascii="Book Antiqua" w:hAnsi="Book Antiqua"/>
                <w:b/>
                <w:szCs w:val="22"/>
              </w:rPr>
            </w:pPr>
          </w:p>
        </w:tc>
        <w:tc>
          <w:tcPr>
            <w:tcW w:w="720" w:type="dxa"/>
          </w:tcPr>
          <w:p w14:paraId="4F95A5BF" w14:textId="77777777" w:rsidR="004D26F2" w:rsidRPr="006D4C98" w:rsidRDefault="004D26F2">
            <w:pPr>
              <w:spacing w:before="60"/>
              <w:ind w:left="432" w:hanging="432"/>
              <w:rPr>
                <w:rFonts w:ascii="Book Antiqua" w:hAnsi="Book Antiqua"/>
                <w:b/>
                <w:szCs w:val="22"/>
              </w:rPr>
            </w:pPr>
          </w:p>
        </w:tc>
      </w:tr>
      <w:tr w:rsidR="00EA4892" w:rsidRPr="006D4C98" w14:paraId="7447279B" w14:textId="77777777" w:rsidTr="006F3C4F">
        <w:trPr>
          <w:cantSplit/>
          <w:jc w:val="center"/>
        </w:trPr>
        <w:tc>
          <w:tcPr>
            <w:tcW w:w="7245" w:type="dxa"/>
          </w:tcPr>
          <w:p w14:paraId="336EE49D" w14:textId="77777777" w:rsidR="00EA4892" w:rsidRDefault="00B511CB" w:rsidP="00FA6C4D">
            <w:pPr>
              <w:pStyle w:val="ListBullet"/>
              <w:numPr>
                <w:ilvl w:val="0"/>
                <w:numId w:val="0"/>
              </w:numPr>
              <w:ind w:left="548"/>
              <w:rPr>
                <w:rFonts w:ascii="Book Antiqua" w:hAnsi="Book Antiqua"/>
                <w:szCs w:val="22"/>
              </w:rPr>
            </w:pPr>
            <w:r w:rsidRPr="006D4C98">
              <w:rPr>
                <w:rFonts w:ascii="Book Antiqua" w:hAnsi="Book Antiqua"/>
                <w:szCs w:val="22"/>
              </w:rPr>
              <w:t xml:space="preserve">Does the project description completely and accurately describe where facilities will be located, what activities will be conducted and where on the site, what kinds of materials and products will be used, how and where materials will be received and stored, and what kinds of wastes will be generated?  </w:t>
            </w:r>
          </w:p>
        </w:tc>
        <w:tc>
          <w:tcPr>
            <w:tcW w:w="720" w:type="dxa"/>
          </w:tcPr>
          <w:p w14:paraId="4045304E" w14:textId="77777777" w:rsidR="00EA4892" w:rsidRPr="006D4C98" w:rsidRDefault="00EA4892">
            <w:pPr>
              <w:spacing w:before="60"/>
              <w:ind w:left="432" w:hanging="432"/>
              <w:rPr>
                <w:rFonts w:ascii="Book Antiqua" w:hAnsi="Book Antiqua"/>
                <w:b/>
                <w:szCs w:val="22"/>
              </w:rPr>
            </w:pPr>
          </w:p>
        </w:tc>
        <w:tc>
          <w:tcPr>
            <w:tcW w:w="720" w:type="dxa"/>
          </w:tcPr>
          <w:p w14:paraId="395AEEF0" w14:textId="77777777" w:rsidR="00EA4892" w:rsidRPr="006D4C98" w:rsidRDefault="00EA4892">
            <w:pPr>
              <w:spacing w:before="60"/>
              <w:ind w:left="432" w:hanging="432"/>
              <w:rPr>
                <w:rFonts w:ascii="Book Antiqua" w:hAnsi="Book Antiqua"/>
                <w:b/>
                <w:szCs w:val="22"/>
              </w:rPr>
            </w:pPr>
          </w:p>
        </w:tc>
        <w:tc>
          <w:tcPr>
            <w:tcW w:w="720" w:type="dxa"/>
          </w:tcPr>
          <w:p w14:paraId="708D356A" w14:textId="77777777" w:rsidR="00EA4892" w:rsidRPr="006D4C98" w:rsidRDefault="00EA4892">
            <w:pPr>
              <w:spacing w:before="60"/>
              <w:ind w:left="432" w:hanging="432"/>
              <w:rPr>
                <w:rFonts w:ascii="Book Antiqua" w:hAnsi="Book Antiqua"/>
                <w:b/>
                <w:szCs w:val="22"/>
              </w:rPr>
            </w:pPr>
          </w:p>
        </w:tc>
      </w:tr>
      <w:tr w:rsidR="00EA4892" w:rsidRPr="006D4C98" w14:paraId="7BD86B33" w14:textId="77777777" w:rsidTr="006F3C4F">
        <w:trPr>
          <w:cantSplit/>
          <w:jc w:val="center"/>
        </w:trPr>
        <w:tc>
          <w:tcPr>
            <w:tcW w:w="7245" w:type="dxa"/>
          </w:tcPr>
          <w:p w14:paraId="68C74823" w14:textId="77777777" w:rsidR="00EA4892" w:rsidRDefault="00B511CB" w:rsidP="00FA6C4D">
            <w:pPr>
              <w:pStyle w:val="ListBullet"/>
              <w:numPr>
                <w:ilvl w:val="0"/>
                <w:numId w:val="0"/>
              </w:numPr>
              <w:ind w:left="548"/>
              <w:rPr>
                <w:rFonts w:ascii="Book Antiqua" w:hAnsi="Book Antiqua"/>
                <w:szCs w:val="22"/>
              </w:rPr>
            </w:pPr>
            <w:r>
              <w:rPr>
                <w:rFonts w:ascii="Book Antiqua" w:hAnsi="Book Antiqua"/>
                <w:szCs w:val="22"/>
              </w:rPr>
              <w:t>Identifies post development drainage characteristics and how existing environmentally sensitive drainage features were preserved</w:t>
            </w:r>
          </w:p>
        </w:tc>
        <w:tc>
          <w:tcPr>
            <w:tcW w:w="720" w:type="dxa"/>
          </w:tcPr>
          <w:p w14:paraId="40275708" w14:textId="77777777" w:rsidR="00EA4892" w:rsidRPr="006D4C98" w:rsidRDefault="00EA4892">
            <w:pPr>
              <w:spacing w:before="60"/>
              <w:ind w:left="432" w:hanging="432"/>
              <w:rPr>
                <w:rFonts w:ascii="Book Antiqua" w:hAnsi="Book Antiqua"/>
                <w:b/>
                <w:szCs w:val="22"/>
              </w:rPr>
            </w:pPr>
          </w:p>
        </w:tc>
        <w:tc>
          <w:tcPr>
            <w:tcW w:w="720" w:type="dxa"/>
          </w:tcPr>
          <w:p w14:paraId="4042B276" w14:textId="77777777" w:rsidR="00EA4892" w:rsidRPr="006D4C98" w:rsidRDefault="00EA4892">
            <w:pPr>
              <w:spacing w:before="60"/>
              <w:ind w:left="432" w:hanging="432"/>
              <w:rPr>
                <w:rFonts w:ascii="Book Antiqua" w:hAnsi="Book Antiqua"/>
                <w:b/>
                <w:szCs w:val="22"/>
              </w:rPr>
            </w:pPr>
          </w:p>
        </w:tc>
        <w:tc>
          <w:tcPr>
            <w:tcW w:w="720" w:type="dxa"/>
          </w:tcPr>
          <w:p w14:paraId="59C52990" w14:textId="77777777" w:rsidR="00EA4892" w:rsidRPr="006D4C98" w:rsidRDefault="00EA4892">
            <w:pPr>
              <w:spacing w:before="60"/>
              <w:ind w:left="432" w:hanging="432"/>
              <w:rPr>
                <w:rFonts w:ascii="Book Antiqua" w:hAnsi="Book Antiqua"/>
                <w:b/>
                <w:szCs w:val="22"/>
              </w:rPr>
            </w:pPr>
          </w:p>
        </w:tc>
      </w:tr>
      <w:tr w:rsidR="00F0697F" w:rsidRPr="006D4C98" w14:paraId="18B9C948" w14:textId="77777777" w:rsidTr="006F3C4F">
        <w:trPr>
          <w:cantSplit/>
          <w:jc w:val="center"/>
        </w:trPr>
        <w:tc>
          <w:tcPr>
            <w:tcW w:w="7245" w:type="dxa"/>
          </w:tcPr>
          <w:p w14:paraId="38958754" w14:textId="77777777" w:rsidR="00F0697F" w:rsidRDefault="00B511CB" w:rsidP="00FA6C4D">
            <w:pPr>
              <w:pStyle w:val="ListBullet"/>
              <w:numPr>
                <w:ilvl w:val="0"/>
                <w:numId w:val="0"/>
              </w:numPr>
              <w:ind w:left="548"/>
              <w:rPr>
                <w:rFonts w:ascii="Book Antiqua" w:hAnsi="Book Antiqua"/>
                <w:szCs w:val="22"/>
              </w:rPr>
            </w:pPr>
            <w:r>
              <w:rPr>
                <w:rFonts w:ascii="Book Antiqua" w:hAnsi="Book Antiqua"/>
                <w:szCs w:val="22"/>
              </w:rPr>
              <w:t>Map/description of post-development topography and grading</w:t>
            </w:r>
          </w:p>
        </w:tc>
        <w:tc>
          <w:tcPr>
            <w:tcW w:w="720" w:type="dxa"/>
          </w:tcPr>
          <w:p w14:paraId="5B756879" w14:textId="77777777" w:rsidR="00F0697F" w:rsidRPr="006D4C98" w:rsidRDefault="00F0697F">
            <w:pPr>
              <w:spacing w:before="60"/>
              <w:ind w:left="432" w:hanging="432"/>
              <w:rPr>
                <w:rFonts w:ascii="Book Antiqua" w:hAnsi="Book Antiqua"/>
                <w:b/>
                <w:szCs w:val="22"/>
              </w:rPr>
            </w:pPr>
          </w:p>
        </w:tc>
        <w:tc>
          <w:tcPr>
            <w:tcW w:w="720" w:type="dxa"/>
          </w:tcPr>
          <w:p w14:paraId="4235C452" w14:textId="77777777" w:rsidR="00F0697F" w:rsidRPr="006D4C98" w:rsidRDefault="00F0697F">
            <w:pPr>
              <w:spacing w:before="60"/>
              <w:ind w:left="432" w:hanging="432"/>
              <w:rPr>
                <w:rFonts w:ascii="Book Antiqua" w:hAnsi="Book Antiqua"/>
                <w:b/>
                <w:szCs w:val="22"/>
              </w:rPr>
            </w:pPr>
          </w:p>
        </w:tc>
        <w:tc>
          <w:tcPr>
            <w:tcW w:w="720" w:type="dxa"/>
          </w:tcPr>
          <w:p w14:paraId="23B959E1" w14:textId="77777777" w:rsidR="00F0697F" w:rsidRPr="006D4C98" w:rsidRDefault="00F0697F">
            <w:pPr>
              <w:spacing w:before="60"/>
              <w:ind w:left="432" w:hanging="432"/>
              <w:rPr>
                <w:rFonts w:ascii="Book Antiqua" w:hAnsi="Book Antiqua"/>
                <w:b/>
                <w:szCs w:val="22"/>
              </w:rPr>
            </w:pPr>
          </w:p>
        </w:tc>
      </w:tr>
      <w:tr w:rsidR="00B511CB" w:rsidRPr="006D4C98" w14:paraId="7F35CB78" w14:textId="77777777" w:rsidTr="006F3C4F">
        <w:trPr>
          <w:cantSplit/>
          <w:jc w:val="center"/>
        </w:trPr>
        <w:tc>
          <w:tcPr>
            <w:tcW w:w="7245" w:type="dxa"/>
          </w:tcPr>
          <w:p w14:paraId="2A6BA001" w14:textId="77777777" w:rsidR="00B511CB" w:rsidRDefault="00B511CB" w:rsidP="00FA6C4D">
            <w:pPr>
              <w:pStyle w:val="ListBullet"/>
              <w:numPr>
                <w:ilvl w:val="0"/>
                <w:numId w:val="0"/>
              </w:numPr>
              <w:ind w:left="548"/>
              <w:rPr>
                <w:rFonts w:ascii="Book Antiqua" w:hAnsi="Book Antiqua"/>
                <w:szCs w:val="22"/>
              </w:rPr>
            </w:pPr>
            <w:r>
              <w:rPr>
                <w:rFonts w:ascii="Book Antiqua" w:hAnsi="Book Antiqua"/>
                <w:szCs w:val="22"/>
              </w:rPr>
              <w:t>Locations of run</w:t>
            </w:r>
            <w:r w:rsidR="00477528">
              <w:rPr>
                <w:rFonts w:ascii="Book Antiqua" w:hAnsi="Book Antiqua"/>
                <w:szCs w:val="22"/>
              </w:rPr>
              <w:t>-</w:t>
            </w:r>
            <w:r>
              <w:rPr>
                <w:rFonts w:ascii="Book Antiqua" w:hAnsi="Book Antiqua"/>
                <w:szCs w:val="22"/>
              </w:rPr>
              <w:t>on to the site and discharge locations for runoff from the site in the proposed condition</w:t>
            </w:r>
          </w:p>
        </w:tc>
        <w:tc>
          <w:tcPr>
            <w:tcW w:w="720" w:type="dxa"/>
          </w:tcPr>
          <w:p w14:paraId="7DE61FD3" w14:textId="77777777" w:rsidR="00B511CB" w:rsidRPr="006D4C98" w:rsidRDefault="00B511CB">
            <w:pPr>
              <w:spacing w:before="60"/>
              <w:ind w:left="432" w:hanging="432"/>
              <w:rPr>
                <w:rFonts w:ascii="Book Antiqua" w:hAnsi="Book Antiqua"/>
                <w:b/>
                <w:szCs w:val="22"/>
              </w:rPr>
            </w:pPr>
          </w:p>
        </w:tc>
        <w:tc>
          <w:tcPr>
            <w:tcW w:w="720" w:type="dxa"/>
          </w:tcPr>
          <w:p w14:paraId="005FDD37" w14:textId="77777777" w:rsidR="00B511CB" w:rsidRPr="006D4C98" w:rsidRDefault="00B511CB">
            <w:pPr>
              <w:spacing w:before="60"/>
              <w:ind w:left="432" w:hanging="432"/>
              <w:rPr>
                <w:rFonts w:ascii="Book Antiqua" w:hAnsi="Book Antiqua"/>
                <w:b/>
                <w:szCs w:val="22"/>
              </w:rPr>
            </w:pPr>
          </w:p>
        </w:tc>
        <w:tc>
          <w:tcPr>
            <w:tcW w:w="720" w:type="dxa"/>
          </w:tcPr>
          <w:p w14:paraId="78B62852" w14:textId="77777777" w:rsidR="00B511CB" w:rsidRPr="006D4C98" w:rsidRDefault="00B511CB">
            <w:pPr>
              <w:spacing w:before="60"/>
              <w:ind w:left="432" w:hanging="432"/>
              <w:rPr>
                <w:rFonts w:ascii="Book Antiqua" w:hAnsi="Book Antiqua"/>
                <w:b/>
                <w:szCs w:val="22"/>
              </w:rPr>
            </w:pPr>
          </w:p>
        </w:tc>
      </w:tr>
      <w:tr w:rsidR="00B511CB" w:rsidRPr="006D4C98" w14:paraId="4236FF6B" w14:textId="77777777" w:rsidTr="006F3C4F">
        <w:trPr>
          <w:cantSplit/>
          <w:jc w:val="center"/>
        </w:trPr>
        <w:tc>
          <w:tcPr>
            <w:tcW w:w="7245" w:type="dxa"/>
          </w:tcPr>
          <w:p w14:paraId="4DCBC895" w14:textId="77777777" w:rsidR="00B511CB" w:rsidRDefault="00B511CB" w:rsidP="00FA6C4D">
            <w:pPr>
              <w:pStyle w:val="ListBullet"/>
              <w:numPr>
                <w:ilvl w:val="0"/>
                <w:numId w:val="0"/>
              </w:numPr>
              <w:ind w:left="548"/>
              <w:rPr>
                <w:rFonts w:ascii="Book Antiqua" w:hAnsi="Book Antiqua"/>
                <w:szCs w:val="22"/>
              </w:rPr>
            </w:pPr>
            <w:r>
              <w:rPr>
                <w:rFonts w:ascii="Book Antiqua" w:hAnsi="Book Antiqua"/>
                <w:szCs w:val="22"/>
              </w:rPr>
              <w:t>Summary of the areas of each land use on the site in the proposed development including imperviousness of each land use.</w:t>
            </w:r>
          </w:p>
        </w:tc>
        <w:tc>
          <w:tcPr>
            <w:tcW w:w="720" w:type="dxa"/>
          </w:tcPr>
          <w:p w14:paraId="1DDADE10" w14:textId="77777777" w:rsidR="00B511CB" w:rsidRPr="006D4C98" w:rsidRDefault="00B511CB">
            <w:pPr>
              <w:spacing w:before="60"/>
              <w:ind w:left="432" w:hanging="432"/>
              <w:rPr>
                <w:rFonts w:ascii="Book Antiqua" w:hAnsi="Book Antiqua"/>
                <w:b/>
                <w:szCs w:val="22"/>
              </w:rPr>
            </w:pPr>
          </w:p>
        </w:tc>
        <w:tc>
          <w:tcPr>
            <w:tcW w:w="720" w:type="dxa"/>
          </w:tcPr>
          <w:p w14:paraId="7085CECC" w14:textId="77777777" w:rsidR="00B511CB" w:rsidRPr="006D4C98" w:rsidRDefault="00B511CB">
            <w:pPr>
              <w:spacing w:before="60"/>
              <w:ind w:left="432" w:hanging="432"/>
              <w:rPr>
                <w:rFonts w:ascii="Book Antiqua" w:hAnsi="Book Antiqua"/>
                <w:b/>
                <w:szCs w:val="22"/>
              </w:rPr>
            </w:pPr>
          </w:p>
        </w:tc>
        <w:tc>
          <w:tcPr>
            <w:tcW w:w="720" w:type="dxa"/>
          </w:tcPr>
          <w:p w14:paraId="585B50C8" w14:textId="77777777" w:rsidR="00B511CB" w:rsidRPr="006D4C98" w:rsidRDefault="00B511CB">
            <w:pPr>
              <w:spacing w:before="60"/>
              <w:ind w:left="432" w:hanging="432"/>
              <w:rPr>
                <w:rFonts w:ascii="Book Antiqua" w:hAnsi="Book Antiqua"/>
                <w:b/>
                <w:szCs w:val="22"/>
              </w:rPr>
            </w:pPr>
          </w:p>
        </w:tc>
      </w:tr>
      <w:tr w:rsidR="00B511CB" w:rsidRPr="006D4C98" w14:paraId="5403CA77" w14:textId="77777777" w:rsidTr="006F3C4F">
        <w:trPr>
          <w:cantSplit/>
          <w:jc w:val="center"/>
        </w:trPr>
        <w:tc>
          <w:tcPr>
            <w:tcW w:w="7245" w:type="dxa"/>
          </w:tcPr>
          <w:p w14:paraId="52F181E3" w14:textId="77777777" w:rsidR="00B511CB" w:rsidRPr="006D4C98" w:rsidRDefault="00B511CB" w:rsidP="00FA6C4D">
            <w:pPr>
              <w:pStyle w:val="tabletext"/>
              <w:ind w:left="458"/>
              <w:rPr>
                <w:rFonts w:ascii="Book Antiqua" w:hAnsi="Book Antiqua"/>
                <w:b/>
                <w:szCs w:val="22"/>
              </w:rPr>
            </w:pPr>
            <w:r w:rsidRPr="006D4C98">
              <w:rPr>
                <w:rFonts w:ascii="Book Antiqua" w:hAnsi="Book Antiqua"/>
                <w:b/>
                <w:szCs w:val="22"/>
              </w:rPr>
              <w:t>For Commercial and Industrial Projects:</w:t>
            </w:r>
          </w:p>
        </w:tc>
        <w:tc>
          <w:tcPr>
            <w:tcW w:w="720" w:type="dxa"/>
          </w:tcPr>
          <w:p w14:paraId="1610CF63" w14:textId="77777777" w:rsidR="00B511CB" w:rsidRPr="006D4C98" w:rsidRDefault="00B511CB" w:rsidP="00B511CB">
            <w:pPr>
              <w:spacing w:before="60"/>
              <w:ind w:left="432" w:hanging="432"/>
              <w:rPr>
                <w:rFonts w:ascii="Book Antiqua" w:hAnsi="Book Antiqua"/>
                <w:b/>
                <w:szCs w:val="22"/>
              </w:rPr>
            </w:pPr>
          </w:p>
        </w:tc>
        <w:tc>
          <w:tcPr>
            <w:tcW w:w="720" w:type="dxa"/>
          </w:tcPr>
          <w:p w14:paraId="1DF0CE5A" w14:textId="77777777" w:rsidR="00B511CB" w:rsidRPr="006D4C98" w:rsidRDefault="00B511CB" w:rsidP="00B511CB">
            <w:pPr>
              <w:spacing w:before="60"/>
              <w:ind w:left="432" w:hanging="432"/>
              <w:rPr>
                <w:rFonts w:ascii="Book Antiqua" w:hAnsi="Book Antiqua"/>
                <w:b/>
                <w:szCs w:val="22"/>
              </w:rPr>
            </w:pPr>
          </w:p>
        </w:tc>
        <w:tc>
          <w:tcPr>
            <w:tcW w:w="720" w:type="dxa"/>
          </w:tcPr>
          <w:p w14:paraId="3A290DD0" w14:textId="77777777" w:rsidR="00B511CB" w:rsidRPr="006D4C98" w:rsidRDefault="00B511CB" w:rsidP="00B511CB">
            <w:pPr>
              <w:spacing w:before="60"/>
              <w:ind w:left="432" w:hanging="432"/>
              <w:rPr>
                <w:rFonts w:ascii="Book Antiqua" w:hAnsi="Book Antiqua"/>
                <w:b/>
                <w:szCs w:val="22"/>
              </w:rPr>
            </w:pPr>
          </w:p>
        </w:tc>
      </w:tr>
      <w:tr w:rsidR="00B511CB" w:rsidRPr="006D4C98" w14:paraId="7DFBD22A" w14:textId="77777777" w:rsidTr="006F3C4F">
        <w:trPr>
          <w:cantSplit/>
          <w:jc w:val="center"/>
        </w:trPr>
        <w:tc>
          <w:tcPr>
            <w:tcW w:w="7245" w:type="dxa"/>
          </w:tcPr>
          <w:p w14:paraId="307B1245"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Provides Standard Industrial Classification (SIC) Code which best describes the facilities operations?</w:t>
            </w:r>
          </w:p>
        </w:tc>
        <w:tc>
          <w:tcPr>
            <w:tcW w:w="720" w:type="dxa"/>
          </w:tcPr>
          <w:p w14:paraId="7C78AF23" w14:textId="77777777" w:rsidR="00B511CB" w:rsidRPr="006D4C98" w:rsidRDefault="00B511CB" w:rsidP="00B511CB">
            <w:pPr>
              <w:spacing w:before="60"/>
              <w:ind w:left="432" w:hanging="432"/>
              <w:rPr>
                <w:rFonts w:ascii="Book Antiqua" w:hAnsi="Book Antiqua"/>
                <w:b/>
                <w:szCs w:val="22"/>
              </w:rPr>
            </w:pPr>
          </w:p>
        </w:tc>
        <w:tc>
          <w:tcPr>
            <w:tcW w:w="720" w:type="dxa"/>
          </w:tcPr>
          <w:p w14:paraId="3CE3DC42" w14:textId="77777777" w:rsidR="00B511CB" w:rsidRPr="006D4C98" w:rsidRDefault="00B511CB" w:rsidP="00B511CB">
            <w:pPr>
              <w:spacing w:before="60"/>
              <w:ind w:left="432" w:hanging="432"/>
              <w:rPr>
                <w:rFonts w:ascii="Book Antiqua" w:hAnsi="Book Antiqua"/>
                <w:b/>
                <w:szCs w:val="22"/>
              </w:rPr>
            </w:pPr>
          </w:p>
        </w:tc>
        <w:tc>
          <w:tcPr>
            <w:tcW w:w="720" w:type="dxa"/>
          </w:tcPr>
          <w:p w14:paraId="0C85A446" w14:textId="77777777" w:rsidR="00B511CB" w:rsidRPr="006D4C98" w:rsidRDefault="00B511CB" w:rsidP="00B511CB">
            <w:pPr>
              <w:spacing w:before="60"/>
              <w:ind w:left="432" w:hanging="432"/>
              <w:rPr>
                <w:rFonts w:ascii="Book Antiqua" w:hAnsi="Book Antiqua"/>
                <w:b/>
                <w:szCs w:val="22"/>
              </w:rPr>
            </w:pPr>
          </w:p>
        </w:tc>
      </w:tr>
      <w:tr w:rsidR="00B511CB" w:rsidRPr="006D4C98" w14:paraId="33BC3281" w14:textId="77777777" w:rsidTr="006F3C4F">
        <w:trPr>
          <w:cantSplit/>
          <w:jc w:val="center"/>
        </w:trPr>
        <w:tc>
          <w:tcPr>
            <w:tcW w:w="7245" w:type="dxa"/>
          </w:tcPr>
          <w:p w14:paraId="40BA9310"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lastRenderedPageBreak/>
              <w:t>Describes the type of use (or uses) for each building or tenant space</w:t>
            </w:r>
          </w:p>
        </w:tc>
        <w:tc>
          <w:tcPr>
            <w:tcW w:w="720" w:type="dxa"/>
          </w:tcPr>
          <w:p w14:paraId="50A8A5C0" w14:textId="77777777" w:rsidR="00B511CB" w:rsidRPr="006D4C98" w:rsidRDefault="00B511CB" w:rsidP="00B511CB">
            <w:pPr>
              <w:spacing w:before="60"/>
              <w:ind w:left="432" w:hanging="432"/>
              <w:rPr>
                <w:rFonts w:ascii="Book Antiqua" w:hAnsi="Book Antiqua"/>
                <w:b/>
                <w:szCs w:val="22"/>
              </w:rPr>
            </w:pPr>
          </w:p>
        </w:tc>
        <w:tc>
          <w:tcPr>
            <w:tcW w:w="720" w:type="dxa"/>
          </w:tcPr>
          <w:p w14:paraId="70EBA7E4" w14:textId="77777777" w:rsidR="00B511CB" w:rsidRPr="006D4C98" w:rsidRDefault="00B511CB" w:rsidP="00B511CB">
            <w:pPr>
              <w:spacing w:before="60"/>
              <w:ind w:left="432" w:hanging="432"/>
              <w:rPr>
                <w:rFonts w:ascii="Book Antiqua" w:hAnsi="Book Antiqua"/>
                <w:b/>
                <w:szCs w:val="22"/>
              </w:rPr>
            </w:pPr>
          </w:p>
        </w:tc>
        <w:tc>
          <w:tcPr>
            <w:tcW w:w="720" w:type="dxa"/>
          </w:tcPr>
          <w:p w14:paraId="1B94BA4F" w14:textId="77777777" w:rsidR="00B511CB" w:rsidRPr="006D4C98" w:rsidRDefault="00B511CB" w:rsidP="00B511CB">
            <w:pPr>
              <w:spacing w:before="60"/>
              <w:ind w:left="432" w:hanging="432"/>
              <w:rPr>
                <w:rFonts w:ascii="Book Antiqua" w:hAnsi="Book Antiqua"/>
                <w:b/>
                <w:szCs w:val="22"/>
              </w:rPr>
            </w:pPr>
          </w:p>
        </w:tc>
      </w:tr>
      <w:tr w:rsidR="00B511CB" w:rsidRPr="006D4C98" w14:paraId="41D2F8DC" w14:textId="77777777" w:rsidTr="006F3C4F">
        <w:trPr>
          <w:cantSplit/>
          <w:jc w:val="center"/>
        </w:trPr>
        <w:tc>
          <w:tcPr>
            <w:tcW w:w="7245" w:type="dxa"/>
          </w:tcPr>
          <w:p w14:paraId="55EA557B"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Does project include food preparation, cooking, and eating areas (specify location and type of area)</w:t>
            </w:r>
          </w:p>
        </w:tc>
        <w:tc>
          <w:tcPr>
            <w:tcW w:w="720" w:type="dxa"/>
          </w:tcPr>
          <w:p w14:paraId="19DE28A0" w14:textId="77777777" w:rsidR="00B511CB" w:rsidRPr="006D4C98" w:rsidRDefault="00B511CB" w:rsidP="00B511CB">
            <w:pPr>
              <w:spacing w:before="60"/>
              <w:ind w:left="432" w:hanging="432"/>
              <w:rPr>
                <w:rFonts w:ascii="Book Antiqua" w:hAnsi="Book Antiqua"/>
                <w:b/>
                <w:szCs w:val="22"/>
              </w:rPr>
            </w:pPr>
          </w:p>
        </w:tc>
        <w:tc>
          <w:tcPr>
            <w:tcW w:w="720" w:type="dxa"/>
          </w:tcPr>
          <w:p w14:paraId="7AC94CE6" w14:textId="77777777" w:rsidR="00B511CB" w:rsidRPr="006D4C98" w:rsidRDefault="00B511CB" w:rsidP="00B511CB">
            <w:pPr>
              <w:spacing w:before="60"/>
              <w:ind w:left="432" w:hanging="432"/>
              <w:rPr>
                <w:rFonts w:ascii="Book Antiqua" w:hAnsi="Book Antiqua"/>
                <w:b/>
                <w:szCs w:val="22"/>
              </w:rPr>
            </w:pPr>
          </w:p>
        </w:tc>
        <w:tc>
          <w:tcPr>
            <w:tcW w:w="720" w:type="dxa"/>
          </w:tcPr>
          <w:p w14:paraId="17981E66" w14:textId="77777777" w:rsidR="00B511CB" w:rsidRPr="006D4C98" w:rsidRDefault="00B511CB" w:rsidP="00B511CB">
            <w:pPr>
              <w:spacing w:before="60"/>
              <w:ind w:left="432" w:hanging="432"/>
              <w:rPr>
                <w:rFonts w:ascii="Book Antiqua" w:hAnsi="Book Antiqua"/>
                <w:b/>
                <w:szCs w:val="22"/>
              </w:rPr>
            </w:pPr>
          </w:p>
        </w:tc>
      </w:tr>
      <w:tr w:rsidR="00B511CB" w:rsidRPr="006D4C98" w14:paraId="736D6F07" w14:textId="77777777" w:rsidTr="006F3C4F">
        <w:trPr>
          <w:cantSplit/>
          <w:jc w:val="center"/>
        </w:trPr>
        <w:tc>
          <w:tcPr>
            <w:tcW w:w="7245" w:type="dxa"/>
          </w:tcPr>
          <w:p w14:paraId="55A1E68A"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Describes delivery areas and loading docks (specify location and design and if below grade and types of materials expected to be stored</w:t>
            </w:r>
          </w:p>
        </w:tc>
        <w:tc>
          <w:tcPr>
            <w:tcW w:w="720" w:type="dxa"/>
          </w:tcPr>
          <w:p w14:paraId="3F161513" w14:textId="77777777" w:rsidR="00B511CB" w:rsidRPr="006D4C98" w:rsidRDefault="00B511CB" w:rsidP="00B511CB">
            <w:pPr>
              <w:spacing w:before="60"/>
              <w:ind w:left="432" w:hanging="432"/>
              <w:rPr>
                <w:rFonts w:ascii="Book Antiqua" w:hAnsi="Book Antiqua"/>
                <w:b/>
                <w:szCs w:val="22"/>
              </w:rPr>
            </w:pPr>
          </w:p>
        </w:tc>
        <w:tc>
          <w:tcPr>
            <w:tcW w:w="720" w:type="dxa"/>
          </w:tcPr>
          <w:p w14:paraId="4D3344AE" w14:textId="77777777" w:rsidR="00B511CB" w:rsidRPr="006D4C98" w:rsidRDefault="00B511CB" w:rsidP="00B511CB">
            <w:pPr>
              <w:spacing w:before="60"/>
              <w:ind w:left="432" w:hanging="432"/>
              <w:rPr>
                <w:rFonts w:ascii="Book Antiqua" w:hAnsi="Book Antiqua"/>
                <w:b/>
                <w:szCs w:val="22"/>
              </w:rPr>
            </w:pPr>
          </w:p>
        </w:tc>
        <w:tc>
          <w:tcPr>
            <w:tcW w:w="720" w:type="dxa"/>
          </w:tcPr>
          <w:p w14:paraId="42DEABB1" w14:textId="77777777" w:rsidR="00B511CB" w:rsidRPr="006D4C98" w:rsidRDefault="00B511CB" w:rsidP="00B511CB">
            <w:pPr>
              <w:spacing w:before="60"/>
              <w:ind w:left="432" w:hanging="432"/>
              <w:rPr>
                <w:rFonts w:ascii="Book Antiqua" w:hAnsi="Book Antiqua"/>
                <w:b/>
                <w:szCs w:val="22"/>
              </w:rPr>
            </w:pPr>
          </w:p>
        </w:tc>
      </w:tr>
      <w:tr w:rsidR="00B511CB" w:rsidRPr="006D4C98" w14:paraId="66FB38A6" w14:textId="77777777" w:rsidTr="006F3C4F">
        <w:trPr>
          <w:cantSplit/>
          <w:jc w:val="center"/>
        </w:trPr>
        <w:tc>
          <w:tcPr>
            <w:tcW w:w="7245" w:type="dxa"/>
          </w:tcPr>
          <w:p w14:paraId="4849558E"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Describes outdoor materials storage areas (describe and depict location(s), specify type(s) of materials expected to be stored)</w:t>
            </w:r>
          </w:p>
        </w:tc>
        <w:tc>
          <w:tcPr>
            <w:tcW w:w="720" w:type="dxa"/>
          </w:tcPr>
          <w:p w14:paraId="406405B9" w14:textId="77777777" w:rsidR="00B511CB" w:rsidRPr="006D4C98" w:rsidRDefault="00B511CB" w:rsidP="00B511CB">
            <w:pPr>
              <w:spacing w:before="60"/>
              <w:ind w:left="432" w:hanging="432"/>
              <w:rPr>
                <w:rFonts w:ascii="Book Antiqua" w:hAnsi="Book Antiqua"/>
                <w:b/>
                <w:szCs w:val="22"/>
              </w:rPr>
            </w:pPr>
          </w:p>
        </w:tc>
        <w:tc>
          <w:tcPr>
            <w:tcW w:w="720" w:type="dxa"/>
          </w:tcPr>
          <w:p w14:paraId="583C5B94" w14:textId="77777777" w:rsidR="00B511CB" w:rsidRPr="006D4C98" w:rsidRDefault="00B511CB" w:rsidP="00B511CB">
            <w:pPr>
              <w:spacing w:before="60"/>
              <w:ind w:left="432" w:hanging="432"/>
              <w:rPr>
                <w:rFonts w:ascii="Book Antiqua" w:hAnsi="Book Antiqua"/>
                <w:b/>
                <w:szCs w:val="22"/>
              </w:rPr>
            </w:pPr>
          </w:p>
        </w:tc>
        <w:tc>
          <w:tcPr>
            <w:tcW w:w="720" w:type="dxa"/>
          </w:tcPr>
          <w:p w14:paraId="1E9220A6" w14:textId="77777777" w:rsidR="00B511CB" w:rsidRPr="006D4C98" w:rsidRDefault="00B511CB" w:rsidP="00B511CB">
            <w:pPr>
              <w:spacing w:before="60"/>
              <w:ind w:left="432" w:hanging="432"/>
              <w:rPr>
                <w:rFonts w:ascii="Book Antiqua" w:hAnsi="Book Antiqua"/>
                <w:b/>
                <w:szCs w:val="22"/>
              </w:rPr>
            </w:pPr>
          </w:p>
        </w:tc>
      </w:tr>
      <w:tr w:rsidR="00B511CB" w:rsidRPr="006D4C98" w14:paraId="09D8C215" w14:textId="77777777" w:rsidTr="006F3C4F">
        <w:trPr>
          <w:cantSplit/>
          <w:jc w:val="center"/>
        </w:trPr>
        <w:tc>
          <w:tcPr>
            <w:tcW w:w="7245" w:type="dxa"/>
          </w:tcPr>
          <w:p w14:paraId="4EB928EC"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Describes activities that will be routinely conducted outdoors</w:t>
            </w:r>
          </w:p>
        </w:tc>
        <w:tc>
          <w:tcPr>
            <w:tcW w:w="720" w:type="dxa"/>
          </w:tcPr>
          <w:p w14:paraId="3063BFCD" w14:textId="77777777" w:rsidR="00B511CB" w:rsidRPr="006D4C98" w:rsidRDefault="00B511CB" w:rsidP="00B511CB">
            <w:pPr>
              <w:pStyle w:val="Heading4"/>
              <w:rPr>
                <w:rFonts w:ascii="Book Antiqua" w:hAnsi="Book Antiqua"/>
                <w:szCs w:val="22"/>
              </w:rPr>
            </w:pPr>
          </w:p>
        </w:tc>
        <w:tc>
          <w:tcPr>
            <w:tcW w:w="720" w:type="dxa"/>
          </w:tcPr>
          <w:p w14:paraId="7DC1DBAF" w14:textId="77777777" w:rsidR="00B511CB" w:rsidRPr="006D4C98" w:rsidRDefault="00B511CB" w:rsidP="00B511CB">
            <w:pPr>
              <w:pStyle w:val="Heading4"/>
              <w:rPr>
                <w:rFonts w:ascii="Book Antiqua" w:hAnsi="Book Antiqua"/>
                <w:szCs w:val="22"/>
              </w:rPr>
            </w:pPr>
          </w:p>
        </w:tc>
        <w:tc>
          <w:tcPr>
            <w:tcW w:w="720" w:type="dxa"/>
          </w:tcPr>
          <w:p w14:paraId="1115BBF8" w14:textId="77777777" w:rsidR="00B511CB" w:rsidRPr="006D4C98" w:rsidRDefault="00B511CB" w:rsidP="00B511CB">
            <w:pPr>
              <w:pStyle w:val="Heading4"/>
              <w:rPr>
                <w:rFonts w:ascii="Book Antiqua" w:hAnsi="Book Antiqua"/>
                <w:szCs w:val="22"/>
              </w:rPr>
            </w:pPr>
          </w:p>
        </w:tc>
      </w:tr>
      <w:tr w:rsidR="00B511CB" w:rsidRPr="006D4C98" w14:paraId="369BF945" w14:textId="77777777" w:rsidTr="006F3C4F">
        <w:trPr>
          <w:cantSplit/>
          <w:jc w:val="center"/>
        </w:trPr>
        <w:tc>
          <w:tcPr>
            <w:tcW w:w="7245" w:type="dxa"/>
          </w:tcPr>
          <w:p w14:paraId="5B9A60D1"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Describes any activities associated with equipment or vehicle maintenance and repair, including washing or cleaning.  Indicates number of service bays or number of fueling islands/fuel pumps, if applicable.</w:t>
            </w:r>
          </w:p>
        </w:tc>
        <w:tc>
          <w:tcPr>
            <w:tcW w:w="720" w:type="dxa"/>
          </w:tcPr>
          <w:p w14:paraId="4C810CD0" w14:textId="77777777" w:rsidR="00B511CB" w:rsidRPr="006D4C98" w:rsidRDefault="00B511CB" w:rsidP="00B511CB">
            <w:pPr>
              <w:spacing w:before="60"/>
              <w:rPr>
                <w:rFonts w:ascii="Book Antiqua" w:hAnsi="Book Antiqua"/>
                <w:b/>
                <w:szCs w:val="22"/>
              </w:rPr>
            </w:pPr>
          </w:p>
        </w:tc>
        <w:tc>
          <w:tcPr>
            <w:tcW w:w="720" w:type="dxa"/>
          </w:tcPr>
          <w:p w14:paraId="0DD56E11" w14:textId="77777777" w:rsidR="00B511CB" w:rsidRPr="006D4C98" w:rsidRDefault="00B511CB" w:rsidP="00B511CB">
            <w:pPr>
              <w:spacing w:before="60"/>
              <w:rPr>
                <w:rFonts w:ascii="Book Antiqua" w:hAnsi="Book Antiqua"/>
                <w:b/>
                <w:szCs w:val="22"/>
              </w:rPr>
            </w:pPr>
          </w:p>
        </w:tc>
        <w:tc>
          <w:tcPr>
            <w:tcW w:w="720" w:type="dxa"/>
          </w:tcPr>
          <w:p w14:paraId="4FEC483C" w14:textId="77777777" w:rsidR="00B511CB" w:rsidRPr="006D4C98" w:rsidRDefault="00B511CB" w:rsidP="00B511CB">
            <w:pPr>
              <w:spacing w:before="60"/>
              <w:rPr>
                <w:rFonts w:ascii="Book Antiqua" w:hAnsi="Book Antiqua"/>
                <w:b/>
                <w:szCs w:val="22"/>
              </w:rPr>
            </w:pPr>
          </w:p>
        </w:tc>
      </w:tr>
      <w:tr w:rsidR="00B511CB" w:rsidRPr="006D4C98" w14:paraId="15591BDD" w14:textId="77777777" w:rsidTr="006F3C4F">
        <w:trPr>
          <w:cantSplit/>
          <w:jc w:val="center"/>
        </w:trPr>
        <w:tc>
          <w:tcPr>
            <w:tcW w:w="7245" w:type="dxa"/>
          </w:tcPr>
          <w:p w14:paraId="18B68CE2" w14:textId="77777777" w:rsidR="00B511CB" w:rsidRPr="006D4C98" w:rsidRDefault="00B511CB" w:rsidP="00FA6C4D">
            <w:pPr>
              <w:pStyle w:val="tabletext"/>
              <w:ind w:left="458"/>
              <w:rPr>
                <w:rFonts w:ascii="Book Antiqua" w:hAnsi="Book Antiqua"/>
                <w:b/>
                <w:szCs w:val="22"/>
              </w:rPr>
            </w:pPr>
            <w:r w:rsidRPr="006D4C98">
              <w:rPr>
                <w:rFonts w:ascii="Book Antiqua" w:hAnsi="Book Antiqua"/>
                <w:b/>
                <w:szCs w:val="22"/>
              </w:rPr>
              <w:t>Residential Projects</w:t>
            </w:r>
          </w:p>
        </w:tc>
        <w:tc>
          <w:tcPr>
            <w:tcW w:w="720" w:type="dxa"/>
          </w:tcPr>
          <w:p w14:paraId="2E477226" w14:textId="77777777" w:rsidR="00B511CB" w:rsidRPr="006D4C98" w:rsidRDefault="00B511CB" w:rsidP="00B511CB">
            <w:pPr>
              <w:spacing w:before="60"/>
              <w:ind w:left="432" w:hanging="432"/>
              <w:rPr>
                <w:rFonts w:ascii="Book Antiqua" w:hAnsi="Book Antiqua"/>
                <w:b/>
                <w:szCs w:val="22"/>
              </w:rPr>
            </w:pPr>
          </w:p>
        </w:tc>
        <w:tc>
          <w:tcPr>
            <w:tcW w:w="720" w:type="dxa"/>
          </w:tcPr>
          <w:p w14:paraId="05F2F08D" w14:textId="77777777" w:rsidR="00B511CB" w:rsidRPr="006D4C98" w:rsidRDefault="00B511CB" w:rsidP="00B511CB">
            <w:pPr>
              <w:spacing w:before="60"/>
              <w:ind w:left="432" w:hanging="432"/>
              <w:rPr>
                <w:rFonts w:ascii="Book Antiqua" w:hAnsi="Book Antiqua"/>
                <w:b/>
                <w:szCs w:val="22"/>
              </w:rPr>
            </w:pPr>
          </w:p>
        </w:tc>
        <w:tc>
          <w:tcPr>
            <w:tcW w:w="720" w:type="dxa"/>
          </w:tcPr>
          <w:p w14:paraId="54031568" w14:textId="77777777" w:rsidR="00B511CB" w:rsidRPr="006D4C98" w:rsidRDefault="00B511CB" w:rsidP="00B511CB">
            <w:pPr>
              <w:spacing w:before="60"/>
              <w:ind w:left="432" w:hanging="432"/>
              <w:rPr>
                <w:rFonts w:ascii="Book Antiqua" w:hAnsi="Book Antiqua"/>
                <w:b/>
                <w:szCs w:val="22"/>
              </w:rPr>
            </w:pPr>
          </w:p>
        </w:tc>
      </w:tr>
      <w:tr w:rsidR="00B511CB" w:rsidRPr="006D4C98" w14:paraId="20080FFD" w14:textId="77777777" w:rsidTr="006F3C4F">
        <w:trPr>
          <w:cantSplit/>
          <w:jc w:val="center"/>
        </w:trPr>
        <w:tc>
          <w:tcPr>
            <w:tcW w:w="7245" w:type="dxa"/>
          </w:tcPr>
          <w:p w14:paraId="168EA20A"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 xml:space="preserve">Range of lot and home sizes; </w:t>
            </w:r>
          </w:p>
        </w:tc>
        <w:tc>
          <w:tcPr>
            <w:tcW w:w="720" w:type="dxa"/>
          </w:tcPr>
          <w:p w14:paraId="78EB084F" w14:textId="77777777" w:rsidR="00B511CB" w:rsidRPr="006D4C98" w:rsidRDefault="00B511CB" w:rsidP="00B511CB">
            <w:pPr>
              <w:pStyle w:val="Heading4"/>
              <w:rPr>
                <w:rFonts w:ascii="Book Antiqua" w:hAnsi="Book Antiqua"/>
                <w:szCs w:val="22"/>
              </w:rPr>
            </w:pPr>
          </w:p>
        </w:tc>
        <w:tc>
          <w:tcPr>
            <w:tcW w:w="720" w:type="dxa"/>
          </w:tcPr>
          <w:p w14:paraId="6BAAC51E" w14:textId="77777777" w:rsidR="00B511CB" w:rsidRPr="006D4C98" w:rsidRDefault="00B511CB" w:rsidP="00B511CB">
            <w:pPr>
              <w:pStyle w:val="Heading4"/>
              <w:rPr>
                <w:rFonts w:ascii="Book Antiqua" w:hAnsi="Book Antiqua"/>
                <w:szCs w:val="22"/>
              </w:rPr>
            </w:pPr>
          </w:p>
        </w:tc>
        <w:tc>
          <w:tcPr>
            <w:tcW w:w="720" w:type="dxa"/>
          </w:tcPr>
          <w:p w14:paraId="11590B02" w14:textId="77777777" w:rsidR="00B511CB" w:rsidRPr="006D4C98" w:rsidRDefault="00B511CB" w:rsidP="00B511CB">
            <w:pPr>
              <w:pStyle w:val="Heading4"/>
              <w:rPr>
                <w:rFonts w:ascii="Book Antiqua" w:hAnsi="Book Antiqua"/>
                <w:szCs w:val="22"/>
              </w:rPr>
            </w:pPr>
          </w:p>
        </w:tc>
      </w:tr>
      <w:tr w:rsidR="00B511CB" w:rsidRPr="006D4C98" w14:paraId="55465D14" w14:textId="77777777" w:rsidTr="006F3C4F">
        <w:trPr>
          <w:cantSplit/>
          <w:jc w:val="center"/>
        </w:trPr>
        <w:tc>
          <w:tcPr>
            <w:tcW w:w="7245" w:type="dxa"/>
          </w:tcPr>
          <w:p w14:paraId="705A2297" w14:textId="77777777" w:rsidR="00B511CB" w:rsidRPr="006D4C98" w:rsidRDefault="00B511CB" w:rsidP="00FA6C4D">
            <w:pPr>
              <w:pStyle w:val="ListBullet"/>
              <w:ind w:left="548"/>
              <w:rPr>
                <w:rFonts w:ascii="Book Antiqua" w:hAnsi="Book Antiqua"/>
                <w:szCs w:val="22"/>
              </w:rPr>
            </w:pPr>
            <w:r w:rsidRPr="006D4C98">
              <w:rPr>
                <w:rFonts w:ascii="Book Antiqua" w:hAnsi="Book Antiqua"/>
                <w:szCs w:val="22"/>
              </w:rPr>
              <w:t xml:space="preserve">Describes all community facilities such as, laundry, car wash, swimming pools, jacuzzi, parks, open spaces, tot lots, etc. </w:t>
            </w:r>
          </w:p>
        </w:tc>
        <w:tc>
          <w:tcPr>
            <w:tcW w:w="720" w:type="dxa"/>
          </w:tcPr>
          <w:p w14:paraId="4CEDF836" w14:textId="77777777" w:rsidR="00B511CB" w:rsidRPr="006D4C98" w:rsidRDefault="00B511CB" w:rsidP="00B511CB">
            <w:pPr>
              <w:spacing w:before="60"/>
              <w:ind w:left="432" w:hanging="432"/>
              <w:rPr>
                <w:rFonts w:ascii="Book Antiqua" w:hAnsi="Book Antiqua"/>
                <w:b/>
                <w:szCs w:val="22"/>
              </w:rPr>
            </w:pPr>
          </w:p>
        </w:tc>
        <w:tc>
          <w:tcPr>
            <w:tcW w:w="720" w:type="dxa"/>
          </w:tcPr>
          <w:p w14:paraId="6058051C" w14:textId="77777777" w:rsidR="00B511CB" w:rsidRPr="006D4C98" w:rsidRDefault="00B511CB" w:rsidP="00B511CB">
            <w:pPr>
              <w:spacing w:before="60"/>
              <w:ind w:left="432" w:hanging="432"/>
              <w:rPr>
                <w:rFonts w:ascii="Book Antiqua" w:hAnsi="Book Antiqua"/>
                <w:b/>
                <w:szCs w:val="22"/>
              </w:rPr>
            </w:pPr>
          </w:p>
        </w:tc>
        <w:tc>
          <w:tcPr>
            <w:tcW w:w="720" w:type="dxa"/>
          </w:tcPr>
          <w:p w14:paraId="2BC8E6AE" w14:textId="77777777" w:rsidR="00B511CB" w:rsidRPr="006D4C98" w:rsidRDefault="00B511CB" w:rsidP="00B511CB">
            <w:pPr>
              <w:spacing w:before="60"/>
              <w:ind w:left="432" w:hanging="432"/>
              <w:rPr>
                <w:rFonts w:ascii="Book Antiqua" w:hAnsi="Book Antiqua"/>
                <w:b/>
                <w:szCs w:val="22"/>
              </w:rPr>
            </w:pPr>
          </w:p>
        </w:tc>
      </w:tr>
      <w:tr w:rsidR="00477528" w:rsidRPr="006D4C98" w14:paraId="6206E189" w14:textId="77777777" w:rsidTr="006F3C4F">
        <w:trPr>
          <w:cantSplit/>
          <w:jc w:val="center"/>
        </w:trPr>
        <w:tc>
          <w:tcPr>
            <w:tcW w:w="7245" w:type="dxa"/>
          </w:tcPr>
          <w:p w14:paraId="076DA721" w14:textId="77777777" w:rsidR="00477528" w:rsidRDefault="00477528" w:rsidP="00FA6C4D">
            <w:pPr>
              <w:pStyle w:val="ListBullet"/>
              <w:numPr>
                <w:ilvl w:val="0"/>
                <w:numId w:val="0"/>
              </w:numPr>
              <w:ind w:left="368"/>
              <w:rPr>
                <w:rFonts w:ascii="Book Antiqua" w:hAnsi="Book Antiqua"/>
                <w:szCs w:val="22"/>
              </w:rPr>
            </w:pPr>
            <w:r>
              <w:rPr>
                <w:rFonts w:ascii="Book Antiqua" w:hAnsi="Book Antiqua"/>
                <w:b/>
                <w:szCs w:val="22"/>
              </w:rPr>
              <w:t>Section 3.3 Receiving Waterbodies</w:t>
            </w:r>
          </w:p>
        </w:tc>
        <w:tc>
          <w:tcPr>
            <w:tcW w:w="720" w:type="dxa"/>
          </w:tcPr>
          <w:p w14:paraId="14B14ED2" w14:textId="77777777" w:rsidR="00477528" w:rsidRPr="006D4C98" w:rsidRDefault="00477528" w:rsidP="00477528">
            <w:pPr>
              <w:spacing w:before="60"/>
              <w:ind w:left="432" w:hanging="432"/>
              <w:rPr>
                <w:rFonts w:ascii="Book Antiqua" w:hAnsi="Book Antiqua"/>
                <w:b/>
                <w:szCs w:val="22"/>
              </w:rPr>
            </w:pPr>
          </w:p>
        </w:tc>
        <w:tc>
          <w:tcPr>
            <w:tcW w:w="720" w:type="dxa"/>
          </w:tcPr>
          <w:p w14:paraId="712979BF" w14:textId="77777777" w:rsidR="00477528" w:rsidRPr="006D4C98" w:rsidRDefault="00477528" w:rsidP="00477528">
            <w:pPr>
              <w:spacing w:before="60"/>
              <w:ind w:left="432" w:hanging="432"/>
              <w:rPr>
                <w:rFonts w:ascii="Book Antiqua" w:hAnsi="Book Antiqua"/>
                <w:b/>
                <w:szCs w:val="22"/>
              </w:rPr>
            </w:pPr>
          </w:p>
        </w:tc>
        <w:tc>
          <w:tcPr>
            <w:tcW w:w="720" w:type="dxa"/>
          </w:tcPr>
          <w:p w14:paraId="5F307BB6" w14:textId="77777777" w:rsidR="00477528" w:rsidRPr="006D4C98" w:rsidRDefault="00477528" w:rsidP="00477528">
            <w:pPr>
              <w:spacing w:before="60"/>
              <w:ind w:left="432" w:hanging="432"/>
              <w:rPr>
                <w:rFonts w:ascii="Book Antiqua" w:hAnsi="Book Antiqua"/>
                <w:b/>
                <w:szCs w:val="22"/>
              </w:rPr>
            </w:pPr>
          </w:p>
        </w:tc>
      </w:tr>
      <w:tr w:rsidR="004D26F2" w:rsidRPr="006D4C98" w14:paraId="203C4A9F" w14:textId="77777777" w:rsidTr="006F3C4F">
        <w:trPr>
          <w:cantSplit/>
          <w:jc w:val="center"/>
        </w:trPr>
        <w:tc>
          <w:tcPr>
            <w:tcW w:w="7245" w:type="dxa"/>
          </w:tcPr>
          <w:p w14:paraId="3D073E9A" w14:textId="77777777" w:rsidR="004D26F2" w:rsidRDefault="004D26F2" w:rsidP="00FA6C4D">
            <w:pPr>
              <w:pStyle w:val="ListBullet"/>
              <w:numPr>
                <w:ilvl w:val="0"/>
                <w:numId w:val="0"/>
              </w:numPr>
              <w:ind w:left="368"/>
              <w:rPr>
                <w:rFonts w:ascii="Book Antiqua" w:hAnsi="Book Antiqua"/>
                <w:b/>
                <w:szCs w:val="22"/>
              </w:rPr>
            </w:pPr>
            <w:r w:rsidRPr="004D26F2">
              <w:rPr>
                <w:rFonts w:ascii="Book Antiqua" w:hAnsi="Book Antiqua"/>
                <w:i/>
                <w:color w:val="7F7F7F" w:themeColor="text1" w:themeTint="80"/>
                <w:szCs w:val="22"/>
              </w:rPr>
              <w:t xml:space="preserve">Key </w:t>
            </w:r>
            <w:r>
              <w:rPr>
                <w:rFonts w:ascii="Book Antiqua" w:hAnsi="Book Antiqua"/>
                <w:i/>
                <w:color w:val="7F7F7F" w:themeColor="text1" w:themeTint="80"/>
                <w:szCs w:val="22"/>
              </w:rPr>
              <w:t xml:space="preserve">purpose: Determine where water drains to support establishment of pollutants of concern and hydrologic conditions of concern. </w:t>
            </w:r>
          </w:p>
        </w:tc>
        <w:tc>
          <w:tcPr>
            <w:tcW w:w="720" w:type="dxa"/>
          </w:tcPr>
          <w:p w14:paraId="59F9811F" w14:textId="77777777" w:rsidR="004D26F2" w:rsidRPr="006D4C98" w:rsidRDefault="004D26F2" w:rsidP="00477528">
            <w:pPr>
              <w:spacing w:before="60"/>
              <w:ind w:left="432" w:hanging="432"/>
              <w:rPr>
                <w:rFonts w:ascii="Book Antiqua" w:hAnsi="Book Antiqua"/>
                <w:b/>
                <w:szCs w:val="22"/>
              </w:rPr>
            </w:pPr>
          </w:p>
        </w:tc>
        <w:tc>
          <w:tcPr>
            <w:tcW w:w="720" w:type="dxa"/>
          </w:tcPr>
          <w:p w14:paraId="53DB60AC" w14:textId="77777777" w:rsidR="004D26F2" w:rsidRPr="006D4C98" w:rsidRDefault="004D26F2" w:rsidP="00477528">
            <w:pPr>
              <w:spacing w:before="60"/>
              <w:ind w:left="432" w:hanging="432"/>
              <w:rPr>
                <w:rFonts w:ascii="Book Antiqua" w:hAnsi="Book Antiqua"/>
                <w:b/>
                <w:szCs w:val="22"/>
              </w:rPr>
            </w:pPr>
          </w:p>
        </w:tc>
        <w:tc>
          <w:tcPr>
            <w:tcW w:w="720" w:type="dxa"/>
          </w:tcPr>
          <w:p w14:paraId="22187B3B" w14:textId="77777777" w:rsidR="004D26F2" w:rsidRPr="006D4C98" w:rsidRDefault="004D26F2" w:rsidP="00477528">
            <w:pPr>
              <w:spacing w:before="60"/>
              <w:ind w:left="432" w:hanging="432"/>
              <w:rPr>
                <w:rFonts w:ascii="Book Antiqua" w:hAnsi="Book Antiqua"/>
                <w:b/>
                <w:szCs w:val="22"/>
              </w:rPr>
            </w:pPr>
          </w:p>
        </w:tc>
      </w:tr>
      <w:tr w:rsidR="00477528" w:rsidRPr="006D4C98" w14:paraId="0619D5B9" w14:textId="77777777" w:rsidTr="006F3C4F">
        <w:trPr>
          <w:cantSplit/>
          <w:jc w:val="center"/>
        </w:trPr>
        <w:tc>
          <w:tcPr>
            <w:tcW w:w="7245" w:type="dxa"/>
          </w:tcPr>
          <w:p w14:paraId="4407747A" w14:textId="77777777" w:rsidR="00477528" w:rsidRPr="006D4C98" w:rsidRDefault="00477528" w:rsidP="00FA6C4D">
            <w:pPr>
              <w:pStyle w:val="tabletext"/>
              <w:ind w:left="548"/>
              <w:rPr>
                <w:rFonts w:ascii="Book Antiqua" w:hAnsi="Book Antiqua"/>
                <w:szCs w:val="22"/>
              </w:rPr>
            </w:pPr>
            <w:r>
              <w:rPr>
                <w:rFonts w:ascii="Book Antiqua" w:hAnsi="Book Antiqua"/>
                <w:szCs w:val="22"/>
              </w:rPr>
              <w:t>Includes a map showing the where the site discharges to the receiving waterbody or waterbodies and how the runoff from the site flows from the site to the receiving waterbody.</w:t>
            </w:r>
          </w:p>
        </w:tc>
        <w:tc>
          <w:tcPr>
            <w:tcW w:w="720" w:type="dxa"/>
          </w:tcPr>
          <w:p w14:paraId="6D0C476E" w14:textId="77777777" w:rsidR="00477528" w:rsidRPr="006D4C98" w:rsidRDefault="00477528" w:rsidP="00477528">
            <w:pPr>
              <w:spacing w:before="60"/>
              <w:ind w:left="432" w:hanging="432"/>
              <w:rPr>
                <w:rFonts w:ascii="Book Antiqua" w:hAnsi="Book Antiqua"/>
                <w:b/>
                <w:szCs w:val="22"/>
              </w:rPr>
            </w:pPr>
          </w:p>
        </w:tc>
        <w:tc>
          <w:tcPr>
            <w:tcW w:w="720" w:type="dxa"/>
          </w:tcPr>
          <w:p w14:paraId="0B1D425F" w14:textId="77777777" w:rsidR="00477528" w:rsidRPr="006D4C98" w:rsidRDefault="00477528" w:rsidP="00477528">
            <w:pPr>
              <w:spacing w:before="60"/>
              <w:ind w:left="432" w:hanging="432"/>
              <w:rPr>
                <w:rFonts w:ascii="Book Antiqua" w:hAnsi="Book Antiqua"/>
                <w:b/>
                <w:szCs w:val="22"/>
              </w:rPr>
            </w:pPr>
          </w:p>
        </w:tc>
        <w:tc>
          <w:tcPr>
            <w:tcW w:w="720" w:type="dxa"/>
          </w:tcPr>
          <w:p w14:paraId="7C87F047" w14:textId="77777777" w:rsidR="00477528" w:rsidRPr="006D4C98" w:rsidRDefault="00477528" w:rsidP="00477528">
            <w:pPr>
              <w:spacing w:before="60"/>
              <w:ind w:left="432" w:hanging="432"/>
              <w:rPr>
                <w:rFonts w:ascii="Book Antiqua" w:hAnsi="Book Antiqua"/>
                <w:b/>
                <w:szCs w:val="22"/>
              </w:rPr>
            </w:pPr>
          </w:p>
        </w:tc>
      </w:tr>
      <w:tr w:rsidR="00477528" w:rsidRPr="006D4C98" w14:paraId="4A486AB8" w14:textId="77777777" w:rsidTr="006F3C4F">
        <w:trPr>
          <w:cantSplit/>
          <w:jc w:val="center"/>
        </w:trPr>
        <w:tc>
          <w:tcPr>
            <w:tcW w:w="7245" w:type="dxa"/>
          </w:tcPr>
          <w:p w14:paraId="2828CC7C" w14:textId="77777777" w:rsidR="00477528" w:rsidRPr="006D4C98" w:rsidRDefault="00477528" w:rsidP="00FA6C4D">
            <w:pPr>
              <w:pStyle w:val="tabletext"/>
              <w:ind w:left="548"/>
              <w:rPr>
                <w:rFonts w:ascii="Book Antiqua" w:hAnsi="Book Antiqua"/>
                <w:szCs w:val="22"/>
              </w:rPr>
            </w:pPr>
            <w:r w:rsidRPr="006D4C98">
              <w:rPr>
                <w:rFonts w:ascii="Book Antiqua" w:hAnsi="Book Antiqua"/>
                <w:szCs w:val="22"/>
              </w:rPr>
              <w:t xml:space="preserve">Identifies the watershed in which the project is located and </w:t>
            </w:r>
            <w:proofErr w:type="gramStart"/>
            <w:r w:rsidRPr="006D4C98">
              <w:rPr>
                <w:rFonts w:ascii="Book Antiqua" w:hAnsi="Book Antiqua"/>
                <w:szCs w:val="22"/>
              </w:rPr>
              <w:t>the :</w:t>
            </w:r>
            <w:proofErr w:type="gramEnd"/>
          </w:p>
          <w:p w14:paraId="40398651" w14:textId="77777777" w:rsidR="00477528" w:rsidRPr="006D4C98" w:rsidRDefault="00477528" w:rsidP="00FA6C4D">
            <w:pPr>
              <w:pStyle w:val="ListBullet"/>
              <w:ind w:left="548"/>
              <w:rPr>
                <w:rFonts w:ascii="Book Antiqua" w:hAnsi="Book Antiqua"/>
                <w:szCs w:val="22"/>
              </w:rPr>
            </w:pPr>
            <w:r w:rsidRPr="006D4C98">
              <w:rPr>
                <w:rFonts w:ascii="Book Antiqua" w:hAnsi="Book Antiqua"/>
                <w:szCs w:val="22"/>
              </w:rPr>
              <w:t>downstream receiving waters</w:t>
            </w:r>
          </w:p>
          <w:p w14:paraId="79E2A006" w14:textId="77777777" w:rsidR="00477528" w:rsidRPr="006D4C98" w:rsidRDefault="00477528" w:rsidP="00FA6C4D">
            <w:pPr>
              <w:pStyle w:val="ListBullet"/>
              <w:ind w:left="548"/>
              <w:rPr>
                <w:rFonts w:ascii="Book Antiqua" w:hAnsi="Book Antiqua"/>
                <w:szCs w:val="22"/>
              </w:rPr>
            </w:pPr>
            <w:r w:rsidRPr="006D4C98">
              <w:rPr>
                <w:rFonts w:ascii="Book Antiqua" w:hAnsi="Book Antiqua"/>
                <w:szCs w:val="22"/>
              </w:rPr>
              <w:t xml:space="preserve">known water quality impairments as included in the 303(d) </w:t>
            </w:r>
            <w:proofErr w:type="gramStart"/>
            <w:r w:rsidRPr="006D4C98">
              <w:rPr>
                <w:rFonts w:ascii="Book Antiqua" w:hAnsi="Book Antiqua"/>
                <w:szCs w:val="22"/>
              </w:rPr>
              <w:t>List</w:t>
            </w:r>
            <w:proofErr w:type="gramEnd"/>
          </w:p>
          <w:p w14:paraId="0621F4C7" w14:textId="77777777" w:rsidR="00477528" w:rsidRDefault="00477528" w:rsidP="00FA6C4D">
            <w:pPr>
              <w:pStyle w:val="ListBullet"/>
              <w:ind w:left="548"/>
              <w:rPr>
                <w:rFonts w:ascii="Book Antiqua" w:hAnsi="Book Antiqua"/>
                <w:szCs w:val="22"/>
              </w:rPr>
            </w:pPr>
            <w:r w:rsidRPr="006D4C98">
              <w:rPr>
                <w:rFonts w:ascii="Book Antiqua" w:hAnsi="Book Antiqua"/>
                <w:szCs w:val="22"/>
              </w:rPr>
              <w:t>applicable Total Maximum Daily Loads (TMDLs)</w:t>
            </w:r>
          </w:p>
          <w:p w14:paraId="5FB82DAA" w14:textId="77777777" w:rsidR="00477528" w:rsidRPr="00477528" w:rsidRDefault="00477528" w:rsidP="00FA6C4D">
            <w:pPr>
              <w:pStyle w:val="ListBullet"/>
              <w:ind w:left="548"/>
              <w:rPr>
                <w:rFonts w:ascii="Book Antiqua" w:hAnsi="Book Antiqua"/>
                <w:szCs w:val="22"/>
              </w:rPr>
            </w:pPr>
            <w:r>
              <w:rPr>
                <w:rFonts w:ascii="Book Antiqua" w:hAnsi="Book Antiqua"/>
                <w:szCs w:val="22"/>
              </w:rPr>
              <w:t>Known environmentally sensitive areas downstream of the site and their distance downstream</w:t>
            </w:r>
          </w:p>
        </w:tc>
        <w:tc>
          <w:tcPr>
            <w:tcW w:w="720" w:type="dxa"/>
          </w:tcPr>
          <w:p w14:paraId="37BCB584" w14:textId="77777777" w:rsidR="00477528" w:rsidRPr="006D4C98" w:rsidRDefault="00477528" w:rsidP="00477528">
            <w:pPr>
              <w:spacing w:before="60"/>
              <w:ind w:left="432" w:hanging="432"/>
              <w:rPr>
                <w:rFonts w:ascii="Book Antiqua" w:hAnsi="Book Antiqua"/>
                <w:b/>
                <w:szCs w:val="22"/>
              </w:rPr>
            </w:pPr>
          </w:p>
        </w:tc>
        <w:tc>
          <w:tcPr>
            <w:tcW w:w="720" w:type="dxa"/>
          </w:tcPr>
          <w:p w14:paraId="5D8C4BDD" w14:textId="77777777" w:rsidR="00477528" w:rsidRPr="006D4C98" w:rsidRDefault="00477528" w:rsidP="00477528">
            <w:pPr>
              <w:spacing w:before="60"/>
              <w:ind w:left="432" w:hanging="432"/>
              <w:rPr>
                <w:rFonts w:ascii="Book Antiqua" w:hAnsi="Book Antiqua"/>
                <w:b/>
                <w:szCs w:val="22"/>
              </w:rPr>
            </w:pPr>
          </w:p>
        </w:tc>
        <w:tc>
          <w:tcPr>
            <w:tcW w:w="720" w:type="dxa"/>
          </w:tcPr>
          <w:p w14:paraId="6A473EFD" w14:textId="77777777" w:rsidR="00477528" w:rsidRPr="006D4C98" w:rsidRDefault="00477528" w:rsidP="00477528">
            <w:pPr>
              <w:spacing w:before="60"/>
              <w:ind w:left="432" w:hanging="432"/>
              <w:rPr>
                <w:rFonts w:ascii="Book Antiqua" w:hAnsi="Book Antiqua"/>
                <w:b/>
                <w:szCs w:val="22"/>
              </w:rPr>
            </w:pPr>
          </w:p>
        </w:tc>
      </w:tr>
      <w:tr w:rsidR="00477528" w:rsidRPr="006D4C98" w14:paraId="08B43A98" w14:textId="77777777" w:rsidTr="006F3C4F">
        <w:trPr>
          <w:cantSplit/>
          <w:jc w:val="center"/>
        </w:trPr>
        <w:tc>
          <w:tcPr>
            <w:tcW w:w="7245" w:type="dxa"/>
          </w:tcPr>
          <w:p w14:paraId="5732E384" w14:textId="77777777" w:rsidR="00477528" w:rsidRPr="006D4C98" w:rsidRDefault="00477528" w:rsidP="00FA6C4D">
            <w:pPr>
              <w:pStyle w:val="tabletext"/>
              <w:ind w:left="368"/>
              <w:rPr>
                <w:rFonts w:ascii="Book Antiqua" w:hAnsi="Book Antiqua"/>
                <w:szCs w:val="22"/>
              </w:rPr>
            </w:pPr>
            <w:r>
              <w:rPr>
                <w:rFonts w:ascii="Book Antiqua" w:hAnsi="Book Antiqua"/>
                <w:b/>
                <w:szCs w:val="22"/>
              </w:rPr>
              <w:t>Section 3.4 Stormwater Pollutants of Concern</w:t>
            </w:r>
          </w:p>
        </w:tc>
        <w:tc>
          <w:tcPr>
            <w:tcW w:w="720" w:type="dxa"/>
          </w:tcPr>
          <w:p w14:paraId="564F3484" w14:textId="77777777" w:rsidR="00477528" w:rsidRPr="006D4C98" w:rsidRDefault="00477528" w:rsidP="00477528">
            <w:pPr>
              <w:spacing w:before="60"/>
              <w:ind w:left="432" w:hanging="432"/>
              <w:rPr>
                <w:rFonts w:ascii="Book Antiqua" w:hAnsi="Book Antiqua"/>
                <w:b/>
                <w:szCs w:val="22"/>
              </w:rPr>
            </w:pPr>
          </w:p>
        </w:tc>
        <w:tc>
          <w:tcPr>
            <w:tcW w:w="720" w:type="dxa"/>
          </w:tcPr>
          <w:p w14:paraId="379E8591" w14:textId="77777777" w:rsidR="00477528" w:rsidRPr="006D4C98" w:rsidRDefault="00477528" w:rsidP="00477528">
            <w:pPr>
              <w:spacing w:before="60"/>
              <w:ind w:left="432" w:hanging="432"/>
              <w:rPr>
                <w:rFonts w:ascii="Book Antiqua" w:hAnsi="Book Antiqua"/>
                <w:b/>
                <w:szCs w:val="22"/>
              </w:rPr>
            </w:pPr>
          </w:p>
        </w:tc>
        <w:tc>
          <w:tcPr>
            <w:tcW w:w="720" w:type="dxa"/>
          </w:tcPr>
          <w:p w14:paraId="5776EECE" w14:textId="77777777" w:rsidR="00477528" w:rsidRPr="006D4C98" w:rsidRDefault="00477528" w:rsidP="00477528">
            <w:pPr>
              <w:spacing w:before="60"/>
              <w:ind w:left="432" w:hanging="432"/>
              <w:rPr>
                <w:rFonts w:ascii="Book Antiqua" w:hAnsi="Book Antiqua"/>
                <w:b/>
                <w:szCs w:val="22"/>
              </w:rPr>
            </w:pPr>
          </w:p>
        </w:tc>
      </w:tr>
      <w:tr w:rsidR="004D26F2" w:rsidRPr="006D4C98" w14:paraId="5C8BC54A" w14:textId="77777777" w:rsidTr="006F3C4F">
        <w:trPr>
          <w:cantSplit/>
          <w:jc w:val="center"/>
        </w:trPr>
        <w:tc>
          <w:tcPr>
            <w:tcW w:w="7245" w:type="dxa"/>
          </w:tcPr>
          <w:p w14:paraId="05387FF6" w14:textId="77777777" w:rsidR="004D26F2" w:rsidRDefault="004D26F2" w:rsidP="004D26F2">
            <w:pPr>
              <w:pStyle w:val="tabletext"/>
              <w:ind w:left="368"/>
              <w:rPr>
                <w:rFonts w:ascii="Book Antiqua" w:hAnsi="Book Antiqua"/>
                <w:b/>
                <w:szCs w:val="22"/>
              </w:rPr>
            </w:pPr>
            <w:r w:rsidRPr="004D26F2">
              <w:rPr>
                <w:rFonts w:ascii="Book Antiqua" w:hAnsi="Book Antiqua"/>
                <w:i/>
                <w:color w:val="7F7F7F" w:themeColor="text1" w:themeTint="80"/>
                <w:szCs w:val="22"/>
              </w:rPr>
              <w:t xml:space="preserve">Key </w:t>
            </w:r>
            <w:r>
              <w:rPr>
                <w:rFonts w:ascii="Book Antiqua" w:hAnsi="Book Antiqua"/>
                <w:i/>
                <w:color w:val="7F7F7F" w:themeColor="text1" w:themeTint="80"/>
                <w:szCs w:val="22"/>
              </w:rPr>
              <w:t xml:space="preserve">purpose: Determine the pollutants or conditions that BMPs need to be selected and designed to address. </w:t>
            </w:r>
          </w:p>
        </w:tc>
        <w:tc>
          <w:tcPr>
            <w:tcW w:w="720" w:type="dxa"/>
          </w:tcPr>
          <w:p w14:paraId="6391B052" w14:textId="77777777" w:rsidR="004D26F2" w:rsidRPr="006D4C98" w:rsidRDefault="004D26F2" w:rsidP="00477528">
            <w:pPr>
              <w:spacing w:before="60"/>
              <w:ind w:left="432" w:hanging="432"/>
              <w:rPr>
                <w:rFonts w:ascii="Book Antiqua" w:hAnsi="Book Antiqua"/>
                <w:b/>
                <w:szCs w:val="22"/>
              </w:rPr>
            </w:pPr>
          </w:p>
        </w:tc>
        <w:tc>
          <w:tcPr>
            <w:tcW w:w="720" w:type="dxa"/>
          </w:tcPr>
          <w:p w14:paraId="67261D38" w14:textId="77777777" w:rsidR="004D26F2" w:rsidRPr="006D4C98" w:rsidRDefault="004D26F2" w:rsidP="00477528">
            <w:pPr>
              <w:spacing w:before="60"/>
              <w:ind w:left="432" w:hanging="432"/>
              <w:rPr>
                <w:rFonts w:ascii="Book Antiqua" w:hAnsi="Book Antiqua"/>
                <w:b/>
                <w:szCs w:val="22"/>
              </w:rPr>
            </w:pPr>
          </w:p>
        </w:tc>
        <w:tc>
          <w:tcPr>
            <w:tcW w:w="720" w:type="dxa"/>
          </w:tcPr>
          <w:p w14:paraId="3C3BC89B" w14:textId="77777777" w:rsidR="004D26F2" w:rsidRPr="006D4C98" w:rsidRDefault="004D26F2" w:rsidP="00477528">
            <w:pPr>
              <w:spacing w:before="60"/>
              <w:ind w:left="432" w:hanging="432"/>
              <w:rPr>
                <w:rFonts w:ascii="Book Antiqua" w:hAnsi="Book Antiqua"/>
                <w:b/>
                <w:szCs w:val="22"/>
              </w:rPr>
            </w:pPr>
          </w:p>
        </w:tc>
      </w:tr>
      <w:tr w:rsidR="00477528" w:rsidRPr="006D4C98" w14:paraId="708DEEA3" w14:textId="77777777" w:rsidTr="006F3C4F">
        <w:trPr>
          <w:cantSplit/>
          <w:jc w:val="center"/>
        </w:trPr>
        <w:tc>
          <w:tcPr>
            <w:tcW w:w="7245" w:type="dxa"/>
          </w:tcPr>
          <w:p w14:paraId="791C7FB2" w14:textId="77777777" w:rsidR="00477528" w:rsidRDefault="00477528" w:rsidP="00FA6C4D">
            <w:pPr>
              <w:pStyle w:val="ListBullet"/>
              <w:numPr>
                <w:ilvl w:val="0"/>
                <w:numId w:val="0"/>
              </w:numPr>
              <w:ind w:left="548" w:hanging="360"/>
              <w:rPr>
                <w:rFonts w:ascii="Book Antiqua" w:hAnsi="Book Antiqua"/>
                <w:szCs w:val="22"/>
              </w:rPr>
            </w:pPr>
            <w:r>
              <w:rPr>
                <w:rFonts w:ascii="Book Antiqua" w:hAnsi="Book Antiqua"/>
                <w:szCs w:val="22"/>
              </w:rPr>
              <w:t>Lists all p</w:t>
            </w:r>
            <w:r w:rsidR="00BE1508">
              <w:rPr>
                <w:rFonts w:ascii="Book Antiqua" w:hAnsi="Book Antiqua"/>
                <w:szCs w:val="22"/>
              </w:rPr>
              <w:t>ollutants from the following</w:t>
            </w:r>
            <w:r>
              <w:rPr>
                <w:rFonts w:ascii="Book Antiqua" w:hAnsi="Book Antiqua"/>
                <w:szCs w:val="22"/>
              </w:rPr>
              <w:t>:</w:t>
            </w:r>
          </w:p>
          <w:p w14:paraId="555BCB5F" w14:textId="77777777" w:rsidR="00477528" w:rsidRDefault="00477528" w:rsidP="00FA6C4D">
            <w:pPr>
              <w:pStyle w:val="ListBullet"/>
              <w:ind w:left="548"/>
              <w:rPr>
                <w:rFonts w:ascii="Book Antiqua" w:hAnsi="Book Antiqua"/>
                <w:szCs w:val="22"/>
              </w:rPr>
            </w:pPr>
            <w:r>
              <w:rPr>
                <w:rFonts w:ascii="Book Antiqua" w:hAnsi="Book Antiqua"/>
                <w:szCs w:val="22"/>
              </w:rPr>
              <w:t xml:space="preserve">Expected pollutants generated on the </w:t>
            </w:r>
            <w:proofErr w:type="gramStart"/>
            <w:r>
              <w:rPr>
                <w:rFonts w:ascii="Book Antiqua" w:hAnsi="Book Antiqua"/>
                <w:szCs w:val="22"/>
              </w:rPr>
              <w:t>site</w:t>
            </w:r>
            <w:proofErr w:type="gramEnd"/>
          </w:p>
          <w:p w14:paraId="3D95D128" w14:textId="77777777" w:rsidR="00477528" w:rsidRDefault="00477528" w:rsidP="00FA6C4D">
            <w:pPr>
              <w:pStyle w:val="ListBullet"/>
              <w:ind w:left="548"/>
              <w:rPr>
                <w:rFonts w:ascii="Book Antiqua" w:hAnsi="Book Antiqua"/>
                <w:szCs w:val="22"/>
              </w:rPr>
            </w:pPr>
            <w:r>
              <w:rPr>
                <w:rFonts w:ascii="Book Antiqua" w:hAnsi="Book Antiqua"/>
                <w:szCs w:val="22"/>
              </w:rPr>
              <w:t xml:space="preserve">Pollutants for which downstream waterbodies are </w:t>
            </w:r>
            <w:proofErr w:type="gramStart"/>
            <w:r>
              <w:rPr>
                <w:rFonts w:ascii="Book Antiqua" w:hAnsi="Book Antiqua"/>
                <w:szCs w:val="22"/>
              </w:rPr>
              <w:t>impaired</w:t>
            </w:r>
            <w:proofErr w:type="gramEnd"/>
          </w:p>
          <w:p w14:paraId="3785B69C" w14:textId="77777777" w:rsidR="00477528" w:rsidRPr="00477528" w:rsidRDefault="00477528" w:rsidP="00FA6C4D">
            <w:pPr>
              <w:pStyle w:val="ListBullet"/>
              <w:ind w:left="548"/>
              <w:rPr>
                <w:rFonts w:ascii="Book Antiqua" w:hAnsi="Book Antiqua"/>
                <w:szCs w:val="22"/>
              </w:rPr>
            </w:pPr>
            <w:r>
              <w:rPr>
                <w:rFonts w:ascii="Book Antiqua" w:hAnsi="Book Antiqua"/>
                <w:szCs w:val="22"/>
              </w:rPr>
              <w:t>Priority pollutants from the WQIP or other Water Quality Condition</w:t>
            </w:r>
          </w:p>
        </w:tc>
        <w:tc>
          <w:tcPr>
            <w:tcW w:w="720" w:type="dxa"/>
          </w:tcPr>
          <w:p w14:paraId="1FBB58AA" w14:textId="77777777" w:rsidR="00477528" w:rsidRPr="006D4C98" w:rsidRDefault="00477528" w:rsidP="00477528">
            <w:pPr>
              <w:spacing w:before="60"/>
              <w:ind w:left="432" w:hanging="432"/>
              <w:rPr>
                <w:rFonts w:ascii="Book Antiqua" w:hAnsi="Book Antiqua"/>
                <w:b/>
                <w:szCs w:val="22"/>
              </w:rPr>
            </w:pPr>
          </w:p>
        </w:tc>
        <w:tc>
          <w:tcPr>
            <w:tcW w:w="720" w:type="dxa"/>
          </w:tcPr>
          <w:p w14:paraId="71452B00" w14:textId="77777777" w:rsidR="00477528" w:rsidRPr="006D4C98" w:rsidRDefault="00477528" w:rsidP="00477528">
            <w:pPr>
              <w:spacing w:before="60"/>
              <w:ind w:left="432" w:hanging="432"/>
              <w:rPr>
                <w:rFonts w:ascii="Book Antiqua" w:hAnsi="Book Antiqua"/>
                <w:b/>
                <w:szCs w:val="22"/>
              </w:rPr>
            </w:pPr>
          </w:p>
        </w:tc>
        <w:tc>
          <w:tcPr>
            <w:tcW w:w="720" w:type="dxa"/>
          </w:tcPr>
          <w:p w14:paraId="058F9684" w14:textId="77777777" w:rsidR="00477528" w:rsidRPr="006D4C98" w:rsidRDefault="00477528" w:rsidP="00477528">
            <w:pPr>
              <w:spacing w:before="60"/>
              <w:ind w:left="432" w:hanging="432"/>
              <w:rPr>
                <w:rFonts w:ascii="Book Antiqua" w:hAnsi="Book Antiqua"/>
                <w:b/>
                <w:szCs w:val="22"/>
              </w:rPr>
            </w:pPr>
          </w:p>
        </w:tc>
      </w:tr>
      <w:tr w:rsidR="00BE1508" w:rsidRPr="006D4C98" w14:paraId="17CFA5B9" w14:textId="77777777" w:rsidTr="006F3C4F">
        <w:trPr>
          <w:cantSplit/>
          <w:jc w:val="center"/>
        </w:trPr>
        <w:tc>
          <w:tcPr>
            <w:tcW w:w="7245" w:type="dxa"/>
          </w:tcPr>
          <w:p w14:paraId="1008D542" w14:textId="77777777" w:rsidR="00BE1508" w:rsidRDefault="00BE1508" w:rsidP="00FA6C4D">
            <w:pPr>
              <w:pStyle w:val="ListBullet"/>
              <w:numPr>
                <w:ilvl w:val="0"/>
                <w:numId w:val="0"/>
              </w:numPr>
              <w:ind w:left="548"/>
              <w:rPr>
                <w:rFonts w:ascii="Book Antiqua" w:hAnsi="Book Antiqua"/>
                <w:szCs w:val="22"/>
              </w:rPr>
            </w:pPr>
            <w:r>
              <w:rPr>
                <w:rFonts w:ascii="Book Antiqua" w:hAnsi="Book Antiqua"/>
                <w:szCs w:val="22"/>
              </w:rPr>
              <w:t>Correctly assigns all Primary Pollutants of Concern and Other Pollutants of Concern based on the above categories</w:t>
            </w:r>
          </w:p>
        </w:tc>
        <w:tc>
          <w:tcPr>
            <w:tcW w:w="720" w:type="dxa"/>
          </w:tcPr>
          <w:p w14:paraId="3DEA0A23" w14:textId="77777777" w:rsidR="00BE1508" w:rsidRPr="006D4C98" w:rsidRDefault="00BE1508" w:rsidP="00477528">
            <w:pPr>
              <w:spacing w:before="60"/>
              <w:ind w:left="432" w:hanging="432"/>
              <w:rPr>
                <w:rFonts w:ascii="Book Antiqua" w:hAnsi="Book Antiqua"/>
                <w:b/>
                <w:szCs w:val="22"/>
              </w:rPr>
            </w:pPr>
          </w:p>
        </w:tc>
        <w:tc>
          <w:tcPr>
            <w:tcW w:w="720" w:type="dxa"/>
          </w:tcPr>
          <w:p w14:paraId="5693AD4A" w14:textId="77777777" w:rsidR="00BE1508" w:rsidRPr="006D4C98" w:rsidRDefault="00BE1508" w:rsidP="00477528">
            <w:pPr>
              <w:spacing w:before="60"/>
              <w:ind w:left="432" w:hanging="432"/>
              <w:rPr>
                <w:rFonts w:ascii="Book Antiqua" w:hAnsi="Book Antiqua"/>
                <w:b/>
                <w:szCs w:val="22"/>
              </w:rPr>
            </w:pPr>
          </w:p>
        </w:tc>
        <w:tc>
          <w:tcPr>
            <w:tcW w:w="720" w:type="dxa"/>
          </w:tcPr>
          <w:p w14:paraId="7A6BE225" w14:textId="77777777" w:rsidR="00BE1508" w:rsidRPr="006D4C98" w:rsidRDefault="00BE1508" w:rsidP="00477528">
            <w:pPr>
              <w:spacing w:before="60"/>
              <w:ind w:left="432" w:hanging="432"/>
              <w:rPr>
                <w:rFonts w:ascii="Book Antiqua" w:hAnsi="Book Antiqua"/>
                <w:b/>
                <w:szCs w:val="22"/>
              </w:rPr>
            </w:pPr>
          </w:p>
        </w:tc>
      </w:tr>
      <w:tr w:rsidR="00477528" w:rsidRPr="006D4C98" w14:paraId="29C9BDAB" w14:textId="77777777" w:rsidTr="006F3C4F">
        <w:trPr>
          <w:cantSplit/>
          <w:jc w:val="center"/>
        </w:trPr>
        <w:tc>
          <w:tcPr>
            <w:tcW w:w="7245" w:type="dxa"/>
          </w:tcPr>
          <w:p w14:paraId="14155C7D" w14:textId="77777777" w:rsidR="00477528" w:rsidRPr="006D4C98" w:rsidRDefault="00F70B42" w:rsidP="00FA6C4D">
            <w:pPr>
              <w:pStyle w:val="tabletext"/>
              <w:ind w:left="368"/>
              <w:rPr>
                <w:rFonts w:ascii="Book Antiqua" w:hAnsi="Book Antiqua"/>
                <w:szCs w:val="22"/>
              </w:rPr>
            </w:pPr>
            <w:r>
              <w:rPr>
                <w:rFonts w:ascii="Book Antiqua" w:hAnsi="Book Antiqua"/>
                <w:b/>
                <w:szCs w:val="22"/>
              </w:rPr>
              <w:lastRenderedPageBreak/>
              <w:t>Section 3.5 Hydrologic Conditions of Concern</w:t>
            </w:r>
          </w:p>
        </w:tc>
        <w:tc>
          <w:tcPr>
            <w:tcW w:w="720" w:type="dxa"/>
          </w:tcPr>
          <w:p w14:paraId="1289D652" w14:textId="77777777" w:rsidR="00477528" w:rsidRPr="006D4C98" w:rsidRDefault="00477528" w:rsidP="00477528">
            <w:pPr>
              <w:spacing w:before="60"/>
              <w:ind w:left="432" w:hanging="432"/>
              <w:rPr>
                <w:rFonts w:ascii="Book Antiqua" w:hAnsi="Book Antiqua"/>
                <w:b/>
                <w:szCs w:val="22"/>
              </w:rPr>
            </w:pPr>
          </w:p>
        </w:tc>
        <w:tc>
          <w:tcPr>
            <w:tcW w:w="720" w:type="dxa"/>
          </w:tcPr>
          <w:p w14:paraId="4CEFB006" w14:textId="77777777" w:rsidR="00477528" w:rsidRPr="006D4C98" w:rsidRDefault="00477528" w:rsidP="00477528">
            <w:pPr>
              <w:spacing w:before="60"/>
              <w:ind w:left="432" w:hanging="432"/>
              <w:rPr>
                <w:rFonts w:ascii="Book Antiqua" w:hAnsi="Book Antiqua"/>
                <w:b/>
                <w:szCs w:val="22"/>
              </w:rPr>
            </w:pPr>
          </w:p>
        </w:tc>
        <w:tc>
          <w:tcPr>
            <w:tcW w:w="720" w:type="dxa"/>
          </w:tcPr>
          <w:p w14:paraId="2240C4C7" w14:textId="77777777" w:rsidR="00477528" w:rsidRPr="006D4C98" w:rsidRDefault="00477528" w:rsidP="00477528">
            <w:pPr>
              <w:spacing w:before="60"/>
              <w:ind w:left="432" w:hanging="432"/>
              <w:rPr>
                <w:rFonts w:ascii="Book Antiqua" w:hAnsi="Book Antiqua"/>
                <w:b/>
                <w:szCs w:val="22"/>
              </w:rPr>
            </w:pPr>
          </w:p>
        </w:tc>
      </w:tr>
      <w:tr w:rsidR="004D26F2" w:rsidRPr="006D4C98" w14:paraId="2F353385" w14:textId="77777777" w:rsidTr="006F3C4F">
        <w:trPr>
          <w:cantSplit/>
          <w:jc w:val="center"/>
        </w:trPr>
        <w:tc>
          <w:tcPr>
            <w:tcW w:w="7245" w:type="dxa"/>
          </w:tcPr>
          <w:p w14:paraId="3B7E0584" w14:textId="77777777" w:rsidR="004D26F2" w:rsidRDefault="004D26F2" w:rsidP="004D26F2">
            <w:pPr>
              <w:pStyle w:val="tabletext"/>
              <w:ind w:left="368"/>
              <w:rPr>
                <w:rFonts w:ascii="Book Antiqua" w:hAnsi="Book Antiqua"/>
                <w:b/>
                <w:szCs w:val="22"/>
              </w:rPr>
            </w:pPr>
            <w:r w:rsidRPr="004D26F2">
              <w:rPr>
                <w:rFonts w:ascii="Book Antiqua" w:hAnsi="Book Antiqua"/>
                <w:i/>
                <w:color w:val="7F7F7F" w:themeColor="text1" w:themeTint="80"/>
                <w:szCs w:val="22"/>
              </w:rPr>
              <w:t xml:space="preserve">Key </w:t>
            </w:r>
            <w:r>
              <w:rPr>
                <w:rFonts w:ascii="Book Antiqua" w:hAnsi="Book Antiqua"/>
                <w:i/>
                <w:color w:val="7F7F7F" w:themeColor="text1" w:themeTint="80"/>
                <w:szCs w:val="22"/>
              </w:rPr>
              <w:t xml:space="preserve">purpose: Determine whether hydromodification control criteria apply. </w:t>
            </w:r>
          </w:p>
        </w:tc>
        <w:tc>
          <w:tcPr>
            <w:tcW w:w="720" w:type="dxa"/>
          </w:tcPr>
          <w:p w14:paraId="6CA65BDD" w14:textId="77777777" w:rsidR="004D26F2" w:rsidRPr="006D4C98" w:rsidRDefault="004D26F2" w:rsidP="00477528">
            <w:pPr>
              <w:spacing w:before="60"/>
              <w:ind w:left="432" w:hanging="432"/>
              <w:rPr>
                <w:rFonts w:ascii="Book Antiqua" w:hAnsi="Book Antiqua"/>
                <w:b/>
                <w:szCs w:val="22"/>
              </w:rPr>
            </w:pPr>
          </w:p>
        </w:tc>
        <w:tc>
          <w:tcPr>
            <w:tcW w:w="720" w:type="dxa"/>
          </w:tcPr>
          <w:p w14:paraId="451F0EFE" w14:textId="77777777" w:rsidR="004D26F2" w:rsidRPr="006D4C98" w:rsidRDefault="004D26F2" w:rsidP="00477528">
            <w:pPr>
              <w:spacing w:before="60"/>
              <w:ind w:left="432" w:hanging="432"/>
              <w:rPr>
                <w:rFonts w:ascii="Book Antiqua" w:hAnsi="Book Antiqua"/>
                <w:b/>
                <w:szCs w:val="22"/>
              </w:rPr>
            </w:pPr>
          </w:p>
        </w:tc>
        <w:tc>
          <w:tcPr>
            <w:tcW w:w="720" w:type="dxa"/>
          </w:tcPr>
          <w:p w14:paraId="538EFAB7" w14:textId="77777777" w:rsidR="004D26F2" w:rsidRPr="006D4C98" w:rsidRDefault="004D26F2" w:rsidP="00477528">
            <w:pPr>
              <w:spacing w:before="60"/>
              <w:ind w:left="432" w:hanging="432"/>
              <w:rPr>
                <w:rFonts w:ascii="Book Antiqua" w:hAnsi="Book Antiqua"/>
                <w:b/>
                <w:szCs w:val="22"/>
              </w:rPr>
            </w:pPr>
          </w:p>
        </w:tc>
      </w:tr>
      <w:tr w:rsidR="00477528" w:rsidRPr="006D4C98" w14:paraId="593018AE" w14:textId="77777777" w:rsidTr="006F3C4F">
        <w:trPr>
          <w:cantSplit/>
          <w:jc w:val="center"/>
        </w:trPr>
        <w:tc>
          <w:tcPr>
            <w:tcW w:w="7245" w:type="dxa"/>
          </w:tcPr>
          <w:p w14:paraId="27064484" w14:textId="77777777" w:rsidR="00477528" w:rsidRDefault="00BE1508" w:rsidP="00FA6C4D">
            <w:pPr>
              <w:pStyle w:val="tabletext"/>
              <w:ind w:left="548"/>
              <w:rPr>
                <w:rFonts w:ascii="Book Antiqua" w:hAnsi="Book Antiqua"/>
                <w:szCs w:val="22"/>
              </w:rPr>
            </w:pPr>
            <w:r>
              <w:rPr>
                <w:rFonts w:ascii="Book Antiqua" w:hAnsi="Book Antiqua"/>
                <w:szCs w:val="22"/>
              </w:rPr>
              <w:t xml:space="preserve">Includes a map </w:t>
            </w:r>
            <w:r w:rsidR="00A33D69">
              <w:rPr>
                <w:rFonts w:ascii="Book Antiqua" w:hAnsi="Book Antiqua"/>
                <w:szCs w:val="22"/>
              </w:rPr>
              <w:t xml:space="preserve">or maps </w:t>
            </w:r>
            <w:r>
              <w:rPr>
                <w:rFonts w:ascii="Book Antiqua" w:hAnsi="Book Antiqua"/>
                <w:szCs w:val="22"/>
              </w:rPr>
              <w:t>showing the discharge location(s) from the site and all receiving storm drains and waterbodies from the site to the ocean or lake</w:t>
            </w:r>
            <w:r w:rsidR="00A33D69">
              <w:rPr>
                <w:rFonts w:ascii="Book Antiqua" w:hAnsi="Book Antiqua"/>
                <w:szCs w:val="22"/>
              </w:rPr>
              <w:t>, with the following information, as applicable:</w:t>
            </w:r>
          </w:p>
          <w:p w14:paraId="367F5591" w14:textId="77777777" w:rsidR="00BE1508" w:rsidRDefault="00BE1508" w:rsidP="00FA6C4D">
            <w:pPr>
              <w:pStyle w:val="ListBullet"/>
              <w:ind w:left="548"/>
              <w:rPr>
                <w:rFonts w:ascii="Book Antiqua" w:hAnsi="Book Antiqua"/>
                <w:szCs w:val="22"/>
              </w:rPr>
            </w:pPr>
            <w:r>
              <w:rPr>
                <w:rFonts w:ascii="Book Antiqua" w:hAnsi="Book Antiqua"/>
                <w:szCs w:val="22"/>
              </w:rPr>
              <w:t xml:space="preserve">Labels each reach of all downstream waterbodies </w:t>
            </w:r>
            <w:r w:rsidR="00A33D69">
              <w:rPr>
                <w:rFonts w:ascii="Book Antiqua" w:hAnsi="Book Antiqua"/>
                <w:szCs w:val="22"/>
              </w:rPr>
              <w:t xml:space="preserve">with the protection type and whether or not they are susceptible to </w:t>
            </w:r>
            <w:proofErr w:type="gramStart"/>
            <w:r w:rsidR="00A33D69">
              <w:rPr>
                <w:rFonts w:ascii="Book Antiqua" w:hAnsi="Book Antiqua"/>
                <w:szCs w:val="22"/>
              </w:rPr>
              <w:t>hydromodification</w:t>
            </w:r>
            <w:proofErr w:type="gramEnd"/>
          </w:p>
          <w:p w14:paraId="4E027ECE" w14:textId="77777777" w:rsidR="00A33D69" w:rsidRDefault="00A33D69" w:rsidP="00FA6C4D">
            <w:pPr>
              <w:pStyle w:val="ListBullet"/>
              <w:ind w:left="548"/>
              <w:rPr>
                <w:rFonts w:ascii="Book Antiqua" w:hAnsi="Book Antiqua"/>
                <w:szCs w:val="22"/>
              </w:rPr>
            </w:pPr>
            <w:r>
              <w:rPr>
                <w:rFonts w:ascii="Book Antiqua" w:hAnsi="Book Antiqua"/>
                <w:szCs w:val="22"/>
              </w:rPr>
              <w:t xml:space="preserve">Labels areas identified in the WMAA as exempt from hydromodification </w:t>
            </w:r>
            <w:proofErr w:type="gramStart"/>
            <w:r>
              <w:rPr>
                <w:rFonts w:ascii="Book Antiqua" w:hAnsi="Book Antiqua"/>
                <w:szCs w:val="22"/>
              </w:rPr>
              <w:t>requirements</w:t>
            </w:r>
            <w:proofErr w:type="gramEnd"/>
          </w:p>
          <w:p w14:paraId="50C78A96" w14:textId="77777777" w:rsidR="00A33D69" w:rsidRPr="00BE1508" w:rsidRDefault="00A33D69" w:rsidP="00FA6C4D">
            <w:pPr>
              <w:pStyle w:val="ListBullet"/>
              <w:ind w:left="548"/>
              <w:rPr>
                <w:rFonts w:ascii="Book Antiqua" w:hAnsi="Book Antiqua"/>
                <w:szCs w:val="22"/>
              </w:rPr>
            </w:pPr>
            <w:r>
              <w:rPr>
                <w:rFonts w:ascii="Book Antiqua" w:hAnsi="Book Antiqua"/>
                <w:szCs w:val="22"/>
              </w:rPr>
              <w:t>Identifies critical sediment yield areas on the site</w:t>
            </w:r>
          </w:p>
        </w:tc>
        <w:tc>
          <w:tcPr>
            <w:tcW w:w="720" w:type="dxa"/>
          </w:tcPr>
          <w:p w14:paraId="121C8FF6" w14:textId="77777777" w:rsidR="00477528" w:rsidRPr="006D4C98" w:rsidRDefault="00477528" w:rsidP="00477528">
            <w:pPr>
              <w:spacing w:before="60"/>
              <w:ind w:left="432" w:hanging="432"/>
              <w:rPr>
                <w:rFonts w:ascii="Book Antiqua" w:hAnsi="Book Antiqua"/>
                <w:b/>
                <w:szCs w:val="22"/>
              </w:rPr>
            </w:pPr>
          </w:p>
        </w:tc>
        <w:tc>
          <w:tcPr>
            <w:tcW w:w="720" w:type="dxa"/>
          </w:tcPr>
          <w:p w14:paraId="6CCB8052" w14:textId="77777777" w:rsidR="00477528" w:rsidRPr="006D4C98" w:rsidRDefault="00477528" w:rsidP="00477528">
            <w:pPr>
              <w:spacing w:before="60"/>
              <w:ind w:left="432" w:hanging="432"/>
              <w:rPr>
                <w:rFonts w:ascii="Book Antiqua" w:hAnsi="Book Antiqua"/>
                <w:b/>
                <w:szCs w:val="22"/>
              </w:rPr>
            </w:pPr>
          </w:p>
        </w:tc>
        <w:tc>
          <w:tcPr>
            <w:tcW w:w="720" w:type="dxa"/>
          </w:tcPr>
          <w:p w14:paraId="5606AD38" w14:textId="77777777" w:rsidR="00477528" w:rsidRPr="006D4C98" w:rsidRDefault="00477528" w:rsidP="00477528">
            <w:pPr>
              <w:spacing w:before="60"/>
              <w:ind w:left="432" w:hanging="432"/>
              <w:rPr>
                <w:rFonts w:ascii="Book Antiqua" w:hAnsi="Book Antiqua"/>
                <w:b/>
                <w:szCs w:val="22"/>
              </w:rPr>
            </w:pPr>
          </w:p>
        </w:tc>
      </w:tr>
      <w:tr w:rsidR="00477528" w:rsidRPr="006D4C98" w14:paraId="18D729A6" w14:textId="77777777" w:rsidTr="006F3C4F">
        <w:trPr>
          <w:cantSplit/>
          <w:jc w:val="center"/>
        </w:trPr>
        <w:tc>
          <w:tcPr>
            <w:tcW w:w="7245" w:type="dxa"/>
          </w:tcPr>
          <w:p w14:paraId="252FB529" w14:textId="77777777" w:rsidR="00477528" w:rsidRPr="00BE1508" w:rsidRDefault="00BE1508" w:rsidP="00FA6C4D">
            <w:pPr>
              <w:pStyle w:val="Heading4"/>
              <w:keepLines/>
              <w:ind w:left="548"/>
              <w:rPr>
                <w:rFonts w:ascii="Book Antiqua" w:hAnsi="Book Antiqua"/>
                <w:b w:val="0"/>
                <w:szCs w:val="22"/>
              </w:rPr>
            </w:pPr>
            <w:r>
              <w:rPr>
                <w:rFonts w:ascii="Book Antiqua" w:hAnsi="Book Antiqua"/>
                <w:b w:val="0"/>
                <w:szCs w:val="22"/>
              </w:rPr>
              <w:t>Identifies if a Hydrologic Condition of Concern exists for the project</w:t>
            </w:r>
            <w:r w:rsidR="00A33D69">
              <w:rPr>
                <w:rFonts w:ascii="Book Antiqua" w:hAnsi="Book Antiqua"/>
                <w:b w:val="0"/>
                <w:szCs w:val="22"/>
              </w:rPr>
              <w:t xml:space="preserve"> and provides a narrative explaining why or why not</w:t>
            </w:r>
          </w:p>
        </w:tc>
        <w:tc>
          <w:tcPr>
            <w:tcW w:w="720" w:type="dxa"/>
          </w:tcPr>
          <w:p w14:paraId="3245B997" w14:textId="77777777" w:rsidR="00477528" w:rsidRPr="006D4C98" w:rsidRDefault="00477528" w:rsidP="00477528">
            <w:pPr>
              <w:pStyle w:val="Heading4"/>
              <w:keepLines/>
              <w:rPr>
                <w:rFonts w:ascii="Book Antiqua" w:hAnsi="Book Antiqua"/>
                <w:szCs w:val="22"/>
              </w:rPr>
            </w:pPr>
          </w:p>
        </w:tc>
        <w:tc>
          <w:tcPr>
            <w:tcW w:w="720" w:type="dxa"/>
          </w:tcPr>
          <w:p w14:paraId="37EDAB93" w14:textId="77777777" w:rsidR="00477528" w:rsidRPr="006D4C98" w:rsidRDefault="00477528" w:rsidP="00477528">
            <w:pPr>
              <w:pStyle w:val="Heading4"/>
              <w:keepLines/>
              <w:rPr>
                <w:rFonts w:ascii="Book Antiqua" w:hAnsi="Book Antiqua"/>
                <w:szCs w:val="22"/>
              </w:rPr>
            </w:pPr>
          </w:p>
        </w:tc>
        <w:tc>
          <w:tcPr>
            <w:tcW w:w="720" w:type="dxa"/>
          </w:tcPr>
          <w:p w14:paraId="33DBF873" w14:textId="77777777" w:rsidR="00477528" w:rsidRPr="006D4C98" w:rsidRDefault="00477528" w:rsidP="00477528">
            <w:pPr>
              <w:pStyle w:val="Heading4"/>
              <w:keepLines/>
              <w:rPr>
                <w:rFonts w:ascii="Book Antiqua" w:hAnsi="Book Antiqua"/>
                <w:szCs w:val="22"/>
              </w:rPr>
            </w:pPr>
          </w:p>
        </w:tc>
      </w:tr>
      <w:tr w:rsidR="003C3599" w:rsidRPr="006D4C98" w14:paraId="044C3E1D" w14:textId="77777777" w:rsidTr="006F3C4F">
        <w:trPr>
          <w:cantSplit/>
          <w:jc w:val="center"/>
        </w:trPr>
        <w:tc>
          <w:tcPr>
            <w:tcW w:w="7245" w:type="dxa"/>
          </w:tcPr>
          <w:p w14:paraId="11657EED" w14:textId="77777777" w:rsidR="003C3599" w:rsidRPr="00652C21" w:rsidRDefault="00652C21" w:rsidP="00652C21">
            <w:pPr>
              <w:pStyle w:val="Heading4"/>
              <w:keepLines/>
              <w:ind w:left="357"/>
              <w:rPr>
                <w:rFonts w:ascii="Book Antiqua" w:hAnsi="Book Antiqua"/>
                <w:b w:val="0"/>
                <w:szCs w:val="22"/>
              </w:rPr>
            </w:pPr>
            <w:r w:rsidRPr="00652C21">
              <w:rPr>
                <w:rFonts w:ascii="Book Antiqua" w:hAnsi="Book Antiqua"/>
                <w:szCs w:val="22"/>
              </w:rPr>
              <w:t>Section 3.6</w:t>
            </w:r>
            <w:r w:rsidR="003C3599" w:rsidRPr="00652C21">
              <w:rPr>
                <w:rFonts w:ascii="Book Antiqua" w:hAnsi="Book Antiqua"/>
                <w:szCs w:val="22"/>
              </w:rPr>
              <w:t xml:space="preserve"> </w:t>
            </w:r>
            <w:r w:rsidRPr="00652C21">
              <w:rPr>
                <w:rFonts w:ascii="Book Antiqua" w:hAnsi="Book Antiqua"/>
                <w:szCs w:val="22"/>
              </w:rPr>
              <w:t>Critical Coarse Sediment Yield Areas</w:t>
            </w:r>
          </w:p>
        </w:tc>
        <w:tc>
          <w:tcPr>
            <w:tcW w:w="720" w:type="dxa"/>
          </w:tcPr>
          <w:p w14:paraId="7DC317B8" w14:textId="77777777" w:rsidR="003C3599" w:rsidRPr="006D4C98" w:rsidRDefault="003C3599" w:rsidP="00477528">
            <w:pPr>
              <w:pStyle w:val="Heading4"/>
              <w:keepLines/>
              <w:rPr>
                <w:rFonts w:ascii="Book Antiqua" w:hAnsi="Book Antiqua"/>
                <w:szCs w:val="22"/>
              </w:rPr>
            </w:pPr>
          </w:p>
        </w:tc>
        <w:tc>
          <w:tcPr>
            <w:tcW w:w="720" w:type="dxa"/>
          </w:tcPr>
          <w:p w14:paraId="4071F4F1" w14:textId="77777777" w:rsidR="003C3599" w:rsidRPr="006D4C98" w:rsidRDefault="003C3599" w:rsidP="00477528">
            <w:pPr>
              <w:pStyle w:val="Heading4"/>
              <w:keepLines/>
              <w:rPr>
                <w:rFonts w:ascii="Book Antiqua" w:hAnsi="Book Antiqua"/>
                <w:szCs w:val="22"/>
              </w:rPr>
            </w:pPr>
          </w:p>
        </w:tc>
        <w:tc>
          <w:tcPr>
            <w:tcW w:w="720" w:type="dxa"/>
          </w:tcPr>
          <w:p w14:paraId="6ECE8835" w14:textId="77777777" w:rsidR="003C3599" w:rsidRPr="006D4C98" w:rsidRDefault="003C3599" w:rsidP="00477528">
            <w:pPr>
              <w:pStyle w:val="Heading4"/>
              <w:keepLines/>
              <w:rPr>
                <w:rFonts w:ascii="Book Antiqua" w:hAnsi="Book Antiqua"/>
                <w:szCs w:val="22"/>
              </w:rPr>
            </w:pPr>
          </w:p>
        </w:tc>
      </w:tr>
      <w:tr w:rsidR="004D26F2" w:rsidRPr="006D4C98" w14:paraId="1C43D024" w14:textId="77777777" w:rsidTr="006F3C4F">
        <w:trPr>
          <w:cantSplit/>
          <w:jc w:val="center"/>
        </w:trPr>
        <w:tc>
          <w:tcPr>
            <w:tcW w:w="7245" w:type="dxa"/>
          </w:tcPr>
          <w:p w14:paraId="7BF77E87" w14:textId="77777777" w:rsidR="004D26F2" w:rsidRPr="004D26F2" w:rsidRDefault="004D26F2" w:rsidP="004D26F2">
            <w:pPr>
              <w:pStyle w:val="Heading4"/>
              <w:keepLines/>
              <w:ind w:left="357"/>
              <w:rPr>
                <w:rFonts w:ascii="Book Antiqua" w:hAnsi="Book Antiqua"/>
                <w:b w:val="0"/>
                <w:szCs w:val="22"/>
              </w:rPr>
            </w:pPr>
            <w:r w:rsidRPr="004D26F2">
              <w:rPr>
                <w:rFonts w:ascii="Book Antiqua" w:hAnsi="Book Antiqua"/>
                <w:b w:val="0"/>
                <w:i/>
                <w:color w:val="7F7F7F" w:themeColor="text1" w:themeTint="80"/>
                <w:szCs w:val="22"/>
              </w:rPr>
              <w:t>Key purpose: Determine whether there is</w:t>
            </w:r>
            <w:r>
              <w:rPr>
                <w:rFonts w:ascii="Book Antiqua" w:hAnsi="Book Antiqua"/>
                <w:b w:val="0"/>
                <w:i/>
                <w:color w:val="7F7F7F" w:themeColor="text1" w:themeTint="80"/>
                <w:szCs w:val="22"/>
              </w:rPr>
              <w:t xml:space="preserve"> critical</w:t>
            </w:r>
            <w:r w:rsidRPr="004D26F2">
              <w:rPr>
                <w:rFonts w:ascii="Book Antiqua" w:hAnsi="Book Antiqua"/>
                <w:b w:val="0"/>
                <w:i/>
                <w:color w:val="7F7F7F" w:themeColor="text1" w:themeTint="80"/>
                <w:szCs w:val="22"/>
              </w:rPr>
              <w:t xml:space="preserve"> </w:t>
            </w:r>
            <w:r>
              <w:rPr>
                <w:rFonts w:ascii="Book Antiqua" w:hAnsi="Book Antiqua"/>
                <w:b w:val="0"/>
                <w:i/>
                <w:color w:val="7F7F7F" w:themeColor="text1" w:themeTint="80"/>
                <w:szCs w:val="22"/>
              </w:rPr>
              <w:t xml:space="preserve">coarse sediment on or above the site that needs to be considered in hydromodification management. </w:t>
            </w:r>
          </w:p>
        </w:tc>
        <w:tc>
          <w:tcPr>
            <w:tcW w:w="720" w:type="dxa"/>
          </w:tcPr>
          <w:p w14:paraId="60BDF062" w14:textId="77777777" w:rsidR="004D26F2" w:rsidRPr="006D4C98" w:rsidRDefault="004D26F2" w:rsidP="00477528">
            <w:pPr>
              <w:pStyle w:val="Heading4"/>
              <w:keepLines/>
              <w:rPr>
                <w:rFonts w:ascii="Book Antiqua" w:hAnsi="Book Antiqua"/>
                <w:szCs w:val="22"/>
              </w:rPr>
            </w:pPr>
          </w:p>
        </w:tc>
        <w:tc>
          <w:tcPr>
            <w:tcW w:w="720" w:type="dxa"/>
          </w:tcPr>
          <w:p w14:paraId="71BBDCCE" w14:textId="77777777" w:rsidR="004D26F2" w:rsidRPr="006D4C98" w:rsidRDefault="004D26F2" w:rsidP="00477528">
            <w:pPr>
              <w:pStyle w:val="Heading4"/>
              <w:keepLines/>
              <w:rPr>
                <w:rFonts w:ascii="Book Antiqua" w:hAnsi="Book Antiqua"/>
                <w:szCs w:val="22"/>
              </w:rPr>
            </w:pPr>
          </w:p>
        </w:tc>
        <w:tc>
          <w:tcPr>
            <w:tcW w:w="720" w:type="dxa"/>
          </w:tcPr>
          <w:p w14:paraId="4F12B8AE" w14:textId="77777777" w:rsidR="004D26F2" w:rsidRPr="006D4C98" w:rsidRDefault="004D26F2" w:rsidP="00477528">
            <w:pPr>
              <w:pStyle w:val="Heading4"/>
              <w:keepLines/>
              <w:rPr>
                <w:rFonts w:ascii="Book Antiqua" w:hAnsi="Book Antiqua"/>
                <w:szCs w:val="22"/>
              </w:rPr>
            </w:pPr>
          </w:p>
        </w:tc>
      </w:tr>
      <w:tr w:rsidR="003C3599" w:rsidRPr="006D4C98" w14:paraId="520A0615" w14:textId="77777777" w:rsidTr="006F3C4F">
        <w:trPr>
          <w:cantSplit/>
          <w:jc w:val="center"/>
        </w:trPr>
        <w:tc>
          <w:tcPr>
            <w:tcW w:w="7245" w:type="dxa"/>
          </w:tcPr>
          <w:p w14:paraId="7094C240" w14:textId="77777777" w:rsidR="003C3599" w:rsidRPr="00652C21" w:rsidRDefault="00652C21" w:rsidP="004D26F2">
            <w:pPr>
              <w:pStyle w:val="Heading4"/>
              <w:keepNext w:val="0"/>
              <w:ind w:left="537"/>
              <w:rPr>
                <w:rFonts w:ascii="Book Antiqua" w:hAnsi="Book Antiqua"/>
                <w:b w:val="0"/>
                <w:szCs w:val="22"/>
              </w:rPr>
            </w:pPr>
            <w:r w:rsidRPr="00652C21">
              <w:rPr>
                <w:rFonts w:ascii="Book Antiqua" w:hAnsi="Book Antiqua"/>
                <w:b w:val="0"/>
                <w:szCs w:val="22"/>
              </w:rPr>
              <w:t>Identifies whether potential critical coarse sediment yield areas are present on the site</w:t>
            </w:r>
          </w:p>
        </w:tc>
        <w:tc>
          <w:tcPr>
            <w:tcW w:w="720" w:type="dxa"/>
          </w:tcPr>
          <w:p w14:paraId="15ED14E7" w14:textId="77777777" w:rsidR="003C3599" w:rsidRPr="006D4C98" w:rsidRDefault="003C3599" w:rsidP="004D26F2">
            <w:pPr>
              <w:pStyle w:val="Heading4"/>
              <w:keepNext w:val="0"/>
              <w:rPr>
                <w:rFonts w:ascii="Book Antiqua" w:hAnsi="Book Antiqua"/>
                <w:szCs w:val="22"/>
              </w:rPr>
            </w:pPr>
          </w:p>
        </w:tc>
        <w:tc>
          <w:tcPr>
            <w:tcW w:w="720" w:type="dxa"/>
          </w:tcPr>
          <w:p w14:paraId="43479AF0" w14:textId="77777777" w:rsidR="003C3599" w:rsidRPr="006D4C98" w:rsidRDefault="003C3599" w:rsidP="004D26F2">
            <w:pPr>
              <w:pStyle w:val="Heading4"/>
              <w:keepNext w:val="0"/>
              <w:rPr>
                <w:rFonts w:ascii="Book Antiqua" w:hAnsi="Book Antiqua"/>
                <w:szCs w:val="22"/>
              </w:rPr>
            </w:pPr>
          </w:p>
        </w:tc>
        <w:tc>
          <w:tcPr>
            <w:tcW w:w="720" w:type="dxa"/>
          </w:tcPr>
          <w:p w14:paraId="2D0FCBCB" w14:textId="77777777" w:rsidR="003C3599" w:rsidRPr="006D4C98" w:rsidRDefault="003C3599" w:rsidP="004D26F2">
            <w:pPr>
              <w:pStyle w:val="Heading4"/>
              <w:keepNext w:val="0"/>
              <w:rPr>
                <w:rFonts w:ascii="Book Antiqua" w:hAnsi="Book Antiqua"/>
                <w:szCs w:val="22"/>
              </w:rPr>
            </w:pPr>
          </w:p>
        </w:tc>
      </w:tr>
      <w:tr w:rsidR="00652C21" w:rsidRPr="006D4C98" w14:paraId="07F19601" w14:textId="77777777" w:rsidTr="006F3C4F">
        <w:trPr>
          <w:cantSplit/>
          <w:jc w:val="center"/>
        </w:trPr>
        <w:tc>
          <w:tcPr>
            <w:tcW w:w="7245" w:type="dxa"/>
          </w:tcPr>
          <w:p w14:paraId="65983D93" w14:textId="77777777" w:rsidR="00652C21" w:rsidRPr="00652C21" w:rsidRDefault="00652C21" w:rsidP="004D26F2">
            <w:pPr>
              <w:pStyle w:val="Heading4"/>
              <w:keepNext w:val="0"/>
              <w:ind w:left="537"/>
              <w:rPr>
                <w:rFonts w:ascii="Book Antiqua" w:hAnsi="Book Antiqua"/>
                <w:b w:val="0"/>
                <w:szCs w:val="22"/>
              </w:rPr>
            </w:pPr>
            <w:r w:rsidRPr="00652C21">
              <w:rPr>
                <w:rFonts w:ascii="Book Antiqua" w:hAnsi="Book Antiqua"/>
                <w:b w:val="0"/>
                <w:szCs w:val="22"/>
              </w:rPr>
              <w:t>Provides documentation of whether these are actual critical coarse sediment yield areas</w:t>
            </w:r>
          </w:p>
        </w:tc>
        <w:tc>
          <w:tcPr>
            <w:tcW w:w="720" w:type="dxa"/>
          </w:tcPr>
          <w:p w14:paraId="1C7F2A77" w14:textId="77777777" w:rsidR="00652C21" w:rsidRPr="006D4C98" w:rsidRDefault="00652C21" w:rsidP="004D26F2">
            <w:pPr>
              <w:pStyle w:val="Heading4"/>
              <w:keepNext w:val="0"/>
              <w:rPr>
                <w:rFonts w:ascii="Book Antiqua" w:hAnsi="Book Antiqua"/>
                <w:szCs w:val="22"/>
              </w:rPr>
            </w:pPr>
          </w:p>
        </w:tc>
        <w:tc>
          <w:tcPr>
            <w:tcW w:w="720" w:type="dxa"/>
          </w:tcPr>
          <w:p w14:paraId="558CC696" w14:textId="77777777" w:rsidR="00652C21" w:rsidRPr="006D4C98" w:rsidRDefault="00652C21" w:rsidP="004D26F2">
            <w:pPr>
              <w:pStyle w:val="Heading4"/>
              <w:keepNext w:val="0"/>
              <w:rPr>
                <w:rFonts w:ascii="Book Antiqua" w:hAnsi="Book Antiqua"/>
                <w:szCs w:val="22"/>
              </w:rPr>
            </w:pPr>
          </w:p>
        </w:tc>
        <w:tc>
          <w:tcPr>
            <w:tcW w:w="720" w:type="dxa"/>
          </w:tcPr>
          <w:p w14:paraId="14AB3A8B" w14:textId="77777777" w:rsidR="00652C21" w:rsidRPr="006D4C98" w:rsidRDefault="00652C21" w:rsidP="004D26F2">
            <w:pPr>
              <w:pStyle w:val="Heading4"/>
              <w:keepNext w:val="0"/>
              <w:rPr>
                <w:rFonts w:ascii="Book Antiqua" w:hAnsi="Book Antiqua"/>
                <w:szCs w:val="22"/>
              </w:rPr>
            </w:pPr>
          </w:p>
        </w:tc>
      </w:tr>
      <w:tr w:rsidR="00A33D69" w:rsidRPr="006D4C98" w14:paraId="082C827D" w14:textId="77777777" w:rsidTr="006F3C4F">
        <w:trPr>
          <w:cantSplit/>
          <w:jc w:val="center"/>
        </w:trPr>
        <w:tc>
          <w:tcPr>
            <w:tcW w:w="7245" w:type="dxa"/>
          </w:tcPr>
          <w:p w14:paraId="5A145DFB" w14:textId="77777777" w:rsidR="00A33D69" w:rsidRPr="00B9258C" w:rsidRDefault="00A33D69" w:rsidP="004D26F2">
            <w:pPr>
              <w:pStyle w:val="tabletext"/>
              <w:keepNext/>
              <w:ind w:left="0"/>
              <w:rPr>
                <w:rFonts w:ascii="Book Antiqua" w:hAnsi="Book Antiqua"/>
                <w:b/>
                <w:szCs w:val="22"/>
              </w:rPr>
            </w:pPr>
            <w:r>
              <w:rPr>
                <w:rFonts w:ascii="Book Antiqua" w:hAnsi="Book Antiqua"/>
                <w:b/>
                <w:szCs w:val="22"/>
              </w:rPr>
              <w:lastRenderedPageBreak/>
              <w:t>Section 4</w:t>
            </w:r>
            <w:r w:rsidRPr="00B9258C">
              <w:rPr>
                <w:rFonts w:ascii="Book Antiqua" w:hAnsi="Book Antiqua"/>
                <w:b/>
                <w:szCs w:val="22"/>
              </w:rPr>
              <w:t xml:space="preserve">.0, </w:t>
            </w:r>
            <w:r>
              <w:rPr>
                <w:rFonts w:ascii="Book Antiqua" w:hAnsi="Book Antiqua"/>
                <w:b/>
                <w:szCs w:val="22"/>
              </w:rPr>
              <w:t>Site Plan and Drainage Plan</w:t>
            </w:r>
          </w:p>
        </w:tc>
        <w:tc>
          <w:tcPr>
            <w:tcW w:w="720" w:type="dxa"/>
          </w:tcPr>
          <w:p w14:paraId="5A665A2C" w14:textId="77777777" w:rsidR="00A33D69" w:rsidRPr="006D4C98" w:rsidRDefault="00A33D69" w:rsidP="004D26F2">
            <w:pPr>
              <w:keepNext/>
              <w:keepLines/>
              <w:spacing w:before="60"/>
              <w:ind w:left="432" w:hanging="432"/>
              <w:rPr>
                <w:rFonts w:ascii="Book Antiqua" w:hAnsi="Book Antiqua"/>
                <w:b/>
                <w:szCs w:val="22"/>
              </w:rPr>
            </w:pPr>
          </w:p>
        </w:tc>
        <w:tc>
          <w:tcPr>
            <w:tcW w:w="720" w:type="dxa"/>
          </w:tcPr>
          <w:p w14:paraId="239E2AB8" w14:textId="77777777" w:rsidR="00A33D69" w:rsidRPr="006D4C98" w:rsidRDefault="00A33D69" w:rsidP="004D26F2">
            <w:pPr>
              <w:keepNext/>
              <w:keepLines/>
              <w:spacing w:before="60"/>
              <w:ind w:left="432" w:hanging="432"/>
              <w:rPr>
                <w:rFonts w:ascii="Book Antiqua" w:hAnsi="Book Antiqua"/>
                <w:b/>
                <w:szCs w:val="22"/>
              </w:rPr>
            </w:pPr>
          </w:p>
        </w:tc>
        <w:tc>
          <w:tcPr>
            <w:tcW w:w="720" w:type="dxa"/>
          </w:tcPr>
          <w:p w14:paraId="05D99B6E" w14:textId="77777777" w:rsidR="00A33D69" w:rsidRPr="006D4C98" w:rsidRDefault="00A33D69" w:rsidP="004D26F2">
            <w:pPr>
              <w:keepNext/>
              <w:keepLines/>
              <w:spacing w:before="60"/>
              <w:ind w:left="432" w:hanging="432"/>
              <w:rPr>
                <w:rFonts w:ascii="Book Antiqua" w:hAnsi="Book Antiqua"/>
                <w:b/>
                <w:szCs w:val="22"/>
              </w:rPr>
            </w:pPr>
          </w:p>
        </w:tc>
      </w:tr>
      <w:tr w:rsidR="004675A5" w:rsidRPr="006D4C98" w14:paraId="540110AB" w14:textId="77777777" w:rsidTr="006F3C4F">
        <w:trPr>
          <w:cantSplit/>
          <w:jc w:val="center"/>
        </w:trPr>
        <w:tc>
          <w:tcPr>
            <w:tcW w:w="7245" w:type="dxa"/>
          </w:tcPr>
          <w:p w14:paraId="2E969961" w14:textId="77777777" w:rsidR="004675A5" w:rsidRDefault="004675A5" w:rsidP="004675A5">
            <w:pPr>
              <w:pStyle w:val="tabletext"/>
              <w:keepNext/>
              <w:ind w:left="0"/>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Key purposes: </w:t>
            </w:r>
          </w:p>
          <w:p w14:paraId="6286D8E8" w14:textId="77777777" w:rsidR="004675A5" w:rsidRPr="004675A5" w:rsidRDefault="004675A5" w:rsidP="004675A5">
            <w:pPr>
              <w:pStyle w:val="tabletext"/>
              <w:keepNext/>
              <w:numPr>
                <w:ilvl w:val="0"/>
                <w:numId w:val="4"/>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Describe the design of the site from a functional hydrologic/drainage perspective. </w:t>
            </w:r>
          </w:p>
          <w:p w14:paraId="6A3C1EBC" w14:textId="77777777" w:rsidR="004675A5" w:rsidRPr="004675A5" w:rsidRDefault="004675A5" w:rsidP="004675A5">
            <w:pPr>
              <w:pStyle w:val="tabletext"/>
              <w:keepNext/>
              <w:numPr>
                <w:ilvl w:val="0"/>
                <w:numId w:val="4"/>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Document that all applicable site design BMPs have been incorporated. </w:t>
            </w:r>
          </w:p>
          <w:p w14:paraId="1F740610" w14:textId="77777777" w:rsidR="004675A5" w:rsidRPr="004675A5" w:rsidRDefault="004675A5" w:rsidP="004675A5">
            <w:pPr>
              <w:pStyle w:val="tabletext"/>
              <w:keepNext/>
              <w:numPr>
                <w:ilvl w:val="0"/>
                <w:numId w:val="4"/>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Demonstrate that the site has been designed and BMPs sited to maximize potential for infiltration and harvest and </w:t>
            </w:r>
            <w:proofErr w:type="gramStart"/>
            <w:r w:rsidRPr="004675A5">
              <w:rPr>
                <w:rFonts w:ascii="Book Antiqua" w:hAnsi="Book Antiqua"/>
                <w:b/>
                <w:i/>
                <w:color w:val="7F7F7F" w:themeColor="text1" w:themeTint="80"/>
                <w:szCs w:val="22"/>
              </w:rPr>
              <w:t>use</w:t>
            </w:r>
            <w:proofErr w:type="gramEnd"/>
          </w:p>
          <w:p w14:paraId="41195FA4" w14:textId="77777777" w:rsidR="004675A5" w:rsidRPr="004675A5" w:rsidRDefault="004675A5" w:rsidP="004675A5">
            <w:pPr>
              <w:pStyle w:val="tabletext"/>
              <w:keepNext/>
              <w:numPr>
                <w:ilvl w:val="0"/>
                <w:numId w:val="4"/>
              </w:numPr>
              <w:rPr>
                <w:b/>
                <w:i/>
                <w:color w:val="7F7F7F" w:themeColor="text1" w:themeTint="80"/>
              </w:rPr>
            </w:pPr>
            <w:r w:rsidRPr="004675A5">
              <w:rPr>
                <w:rFonts w:ascii="Book Antiqua" w:hAnsi="Book Antiqua"/>
                <w:b/>
                <w:i/>
                <w:color w:val="7F7F7F" w:themeColor="text1" w:themeTint="80"/>
                <w:szCs w:val="22"/>
              </w:rPr>
              <w:t>Provide the DMA framework for subsequent BMP sizing.</w:t>
            </w:r>
          </w:p>
          <w:p w14:paraId="0576E987" w14:textId="77777777" w:rsidR="004675A5" w:rsidRDefault="004675A5" w:rsidP="004675A5">
            <w:pPr>
              <w:pStyle w:val="tabletext"/>
              <w:keepNext/>
              <w:numPr>
                <w:ilvl w:val="0"/>
                <w:numId w:val="4"/>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Document that all applicable source control BMPs have been incorporated. </w:t>
            </w:r>
          </w:p>
          <w:p w14:paraId="3DE99671" w14:textId="77777777" w:rsidR="004675A5" w:rsidRPr="004675A5" w:rsidRDefault="004675A5" w:rsidP="004675A5"/>
        </w:tc>
        <w:tc>
          <w:tcPr>
            <w:tcW w:w="720" w:type="dxa"/>
          </w:tcPr>
          <w:p w14:paraId="453D41F2" w14:textId="77777777" w:rsidR="004675A5" w:rsidRPr="006D4C98" w:rsidRDefault="004675A5" w:rsidP="004D26F2">
            <w:pPr>
              <w:keepNext/>
              <w:keepLines/>
              <w:spacing w:before="60"/>
              <w:ind w:left="432" w:hanging="432"/>
              <w:rPr>
                <w:rFonts w:ascii="Book Antiqua" w:hAnsi="Book Antiqua"/>
                <w:b/>
                <w:szCs w:val="22"/>
              </w:rPr>
            </w:pPr>
          </w:p>
        </w:tc>
        <w:tc>
          <w:tcPr>
            <w:tcW w:w="720" w:type="dxa"/>
          </w:tcPr>
          <w:p w14:paraId="5A17B309" w14:textId="77777777" w:rsidR="004675A5" w:rsidRPr="006D4C98" w:rsidRDefault="004675A5" w:rsidP="004D26F2">
            <w:pPr>
              <w:keepNext/>
              <w:keepLines/>
              <w:spacing w:before="60"/>
              <w:ind w:left="432" w:hanging="432"/>
              <w:rPr>
                <w:rFonts w:ascii="Book Antiqua" w:hAnsi="Book Antiqua"/>
                <w:b/>
                <w:szCs w:val="22"/>
              </w:rPr>
            </w:pPr>
          </w:p>
        </w:tc>
        <w:tc>
          <w:tcPr>
            <w:tcW w:w="720" w:type="dxa"/>
          </w:tcPr>
          <w:p w14:paraId="5A3C3D1B" w14:textId="77777777" w:rsidR="004675A5" w:rsidRPr="006D4C98" w:rsidRDefault="004675A5" w:rsidP="004D26F2">
            <w:pPr>
              <w:keepNext/>
              <w:keepLines/>
              <w:spacing w:before="60"/>
              <w:ind w:left="432" w:hanging="432"/>
              <w:rPr>
                <w:rFonts w:ascii="Book Antiqua" w:hAnsi="Book Antiqua"/>
                <w:b/>
                <w:szCs w:val="22"/>
              </w:rPr>
            </w:pPr>
          </w:p>
        </w:tc>
      </w:tr>
      <w:tr w:rsidR="00A33D69" w:rsidRPr="006D4C98" w14:paraId="26B57B29" w14:textId="77777777" w:rsidTr="006F3C4F">
        <w:trPr>
          <w:cantSplit/>
          <w:jc w:val="center"/>
        </w:trPr>
        <w:tc>
          <w:tcPr>
            <w:tcW w:w="7245" w:type="dxa"/>
          </w:tcPr>
          <w:p w14:paraId="47E9647C" w14:textId="77777777" w:rsidR="00A33D69" w:rsidRPr="006D4C98" w:rsidRDefault="00A33D69" w:rsidP="004D26F2">
            <w:pPr>
              <w:pStyle w:val="tabletext"/>
              <w:keepNext/>
              <w:ind w:left="368"/>
              <w:rPr>
                <w:rFonts w:ascii="Book Antiqua" w:hAnsi="Book Antiqua"/>
                <w:szCs w:val="22"/>
              </w:rPr>
            </w:pPr>
            <w:r>
              <w:rPr>
                <w:rFonts w:ascii="Book Antiqua" w:hAnsi="Book Antiqua"/>
                <w:b/>
                <w:szCs w:val="22"/>
              </w:rPr>
              <w:t>Section 4.1 Drainage Management Area Delineation</w:t>
            </w:r>
          </w:p>
        </w:tc>
        <w:tc>
          <w:tcPr>
            <w:tcW w:w="720" w:type="dxa"/>
          </w:tcPr>
          <w:p w14:paraId="5FC0C642" w14:textId="77777777" w:rsidR="00A33D69" w:rsidRPr="006D4C98" w:rsidRDefault="00A33D69" w:rsidP="004D26F2">
            <w:pPr>
              <w:keepNext/>
              <w:keepLines/>
              <w:spacing w:before="60"/>
              <w:ind w:left="432" w:hanging="432"/>
              <w:rPr>
                <w:rFonts w:ascii="Book Antiqua" w:hAnsi="Book Antiqua"/>
                <w:b/>
                <w:szCs w:val="22"/>
              </w:rPr>
            </w:pPr>
          </w:p>
        </w:tc>
        <w:tc>
          <w:tcPr>
            <w:tcW w:w="720" w:type="dxa"/>
          </w:tcPr>
          <w:p w14:paraId="0182AA52" w14:textId="77777777" w:rsidR="00A33D69" w:rsidRPr="006D4C98" w:rsidRDefault="00A33D69" w:rsidP="004D26F2">
            <w:pPr>
              <w:keepNext/>
              <w:keepLines/>
              <w:spacing w:before="60"/>
              <w:ind w:left="432" w:hanging="432"/>
              <w:rPr>
                <w:rFonts w:ascii="Book Antiqua" w:hAnsi="Book Antiqua"/>
                <w:b/>
                <w:szCs w:val="22"/>
              </w:rPr>
            </w:pPr>
          </w:p>
        </w:tc>
        <w:tc>
          <w:tcPr>
            <w:tcW w:w="720" w:type="dxa"/>
          </w:tcPr>
          <w:p w14:paraId="0CCCC530" w14:textId="77777777" w:rsidR="00A33D69" w:rsidRPr="006D4C98" w:rsidRDefault="00A33D69" w:rsidP="004D26F2">
            <w:pPr>
              <w:keepNext/>
              <w:keepLines/>
              <w:spacing w:before="60"/>
              <w:ind w:left="432" w:hanging="432"/>
              <w:rPr>
                <w:rFonts w:ascii="Book Antiqua" w:hAnsi="Book Antiqua"/>
                <w:b/>
                <w:szCs w:val="22"/>
              </w:rPr>
            </w:pPr>
          </w:p>
        </w:tc>
      </w:tr>
      <w:tr w:rsidR="00A33D69" w:rsidRPr="006D4C98" w14:paraId="07983AB6" w14:textId="77777777" w:rsidTr="006F3C4F">
        <w:trPr>
          <w:cantSplit/>
          <w:jc w:val="center"/>
        </w:trPr>
        <w:tc>
          <w:tcPr>
            <w:tcW w:w="7245" w:type="dxa"/>
          </w:tcPr>
          <w:p w14:paraId="1B42A622" w14:textId="77777777" w:rsidR="00A33D69" w:rsidRDefault="00A33D69" w:rsidP="00FA6C4D">
            <w:pPr>
              <w:pStyle w:val="tabletext"/>
              <w:keepNext/>
              <w:keepLines/>
              <w:ind w:left="548"/>
              <w:rPr>
                <w:rFonts w:ascii="Book Antiqua" w:hAnsi="Book Antiqua"/>
                <w:szCs w:val="22"/>
              </w:rPr>
            </w:pPr>
            <w:r>
              <w:rPr>
                <w:rFonts w:ascii="Book Antiqua" w:hAnsi="Book Antiqua"/>
                <w:szCs w:val="22"/>
              </w:rPr>
              <w:t>Includes a drainage map showing:</w:t>
            </w:r>
          </w:p>
          <w:p w14:paraId="66EC1418" w14:textId="77777777" w:rsidR="00A33D69" w:rsidRDefault="00A33D69" w:rsidP="00FA6C4D">
            <w:pPr>
              <w:pStyle w:val="ListBullet"/>
              <w:ind w:left="548"/>
              <w:rPr>
                <w:rFonts w:ascii="Book Antiqua" w:hAnsi="Book Antiqua"/>
                <w:szCs w:val="22"/>
              </w:rPr>
            </w:pPr>
            <w:r>
              <w:rPr>
                <w:rFonts w:ascii="Book Antiqua" w:hAnsi="Book Antiqua"/>
                <w:szCs w:val="22"/>
              </w:rPr>
              <w:t>All DMAs</w:t>
            </w:r>
          </w:p>
          <w:p w14:paraId="09CBC596" w14:textId="77777777" w:rsidR="00A33D69" w:rsidRDefault="00A33D69" w:rsidP="00FA6C4D">
            <w:pPr>
              <w:pStyle w:val="ListBullet"/>
              <w:ind w:left="548"/>
              <w:rPr>
                <w:rFonts w:ascii="Book Antiqua" w:hAnsi="Book Antiqua"/>
                <w:szCs w:val="22"/>
              </w:rPr>
            </w:pPr>
            <w:r>
              <w:rPr>
                <w:rFonts w:ascii="Book Antiqua" w:hAnsi="Book Antiqua"/>
                <w:szCs w:val="22"/>
              </w:rPr>
              <w:t>Structural BMP locations</w:t>
            </w:r>
          </w:p>
          <w:p w14:paraId="6967B3A7" w14:textId="77777777" w:rsidR="00A33D69" w:rsidRDefault="00A33D69" w:rsidP="00FA6C4D">
            <w:pPr>
              <w:pStyle w:val="ListBullet"/>
              <w:ind w:left="548"/>
              <w:rPr>
                <w:rFonts w:ascii="Book Antiqua" w:hAnsi="Book Antiqua"/>
                <w:szCs w:val="22"/>
              </w:rPr>
            </w:pPr>
            <w:r>
              <w:rPr>
                <w:rFonts w:ascii="Book Antiqua" w:hAnsi="Book Antiqua"/>
                <w:szCs w:val="22"/>
              </w:rPr>
              <w:t xml:space="preserve">Site Design BMPs </w:t>
            </w:r>
            <w:proofErr w:type="gramStart"/>
            <w:r>
              <w:rPr>
                <w:rFonts w:ascii="Book Antiqua" w:hAnsi="Book Antiqua"/>
                <w:szCs w:val="22"/>
              </w:rPr>
              <w:t>incorporated</w:t>
            </w:r>
            <w:proofErr w:type="gramEnd"/>
          </w:p>
          <w:p w14:paraId="4A63F54B" w14:textId="77777777" w:rsidR="00A33D69" w:rsidRDefault="009C62D2" w:rsidP="00FA6C4D">
            <w:pPr>
              <w:pStyle w:val="ListBullet"/>
              <w:ind w:left="548"/>
              <w:rPr>
                <w:rFonts w:ascii="Book Antiqua" w:hAnsi="Book Antiqua"/>
                <w:szCs w:val="22"/>
              </w:rPr>
            </w:pPr>
            <w:r>
              <w:rPr>
                <w:rFonts w:ascii="Book Antiqua" w:hAnsi="Book Antiqua"/>
                <w:szCs w:val="22"/>
              </w:rPr>
              <w:t>Locations of infiltration rate tests, if applicable</w:t>
            </w:r>
          </w:p>
          <w:p w14:paraId="77C62019" w14:textId="77777777" w:rsidR="009C62D2" w:rsidRDefault="009C62D2" w:rsidP="00FA6C4D">
            <w:pPr>
              <w:pStyle w:val="ListBullet"/>
              <w:ind w:left="548"/>
              <w:rPr>
                <w:rFonts w:ascii="Book Antiqua" w:hAnsi="Book Antiqua"/>
                <w:szCs w:val="22"/>
              </w:rPr>
            </w:pPr>
            <w:r>
              <w:rPr>
                <w:rFonts w:ascii="Book Antiqua" w:hAnsi="Book Antiqua"/>
                <w:szCs w:val="22"/>
              </w:rPr>
              <w:t>Areas poorly suited for infiltration and areas best suited for infiltration, as applicable</w:t>
            </w:r>
          </w:p>
          <w:p w14:paraId="06CA67D4" w14:textId="77777777" w:rsidR="00A33D69" w:rsidRDefault="00A33D69" w:rsidP="00FA6C4D">
            <w:pPr>
              <w:pStyle w:val="ListBullet"/>
              <w:ind w:left="548"/>
              <w:rPr>
                <w:rFonts w:ascii="Book Antiqua" w:hAnsi="Book Antiqua"/>
                <w:szCs w:val="22"/>
              </w:rPr>
            </w:pPr>
            <w:r>
              <w:rPr>
                <w:rFonts w:ascii="Book Antiqua" w:hAnsi="Book Antiqua"/>
                <w:szCs w:val="22"/>
              </w:rPr>
              <w:t>Areas of potential pollutant generation</w:t>
            </w:r>
          </w:p>
          <w:p w14:paraId="1DFDF687" w14:textId="77777777" w:rsidR="00A33D69" w:rsidRDefault="00A33D69" w:rsidP="00FA6C4D">
            <w:pPr>
              <w:pStyle w:val="ListBullet"/>
              <w:ind w:left="548"/>
              <w:rPr>
                <w:rFonts w:ascii="Book Antiqua" w:hAnsi="Book Antiqua"/>
                <w:szCs w:val="22"/>
              </w:rPr>
            </w:pPr>
            <w:r>
              <w:rPr>
                <w:rFonts w:ascii="Book Antiqua" w:hAnsi="Book Antiqua"/>
                <w:szCs w:val="22"/>
              </w:rPr>
              <w:t>Impervious and pervious areas</w:t>
            </w:r>
          </w:p>
          <w:p w14:paraId="32E74999" w14:textId="77777777" w:rsidR="00A33D69" w:rsidRPr="009C62D2" w:rsidRDefault="00A33D69" w:rsidP="00FA6C4D">
            <w:pPr>
              <w:pStyle w:val="ListBullet"/>
              <w:ind w:left="548"/>
              <w:rPr>
                <w:rFonts w:ascii="Book Antiqua" w:hAnsi="Book Antiqua"/>
                <w:szCs w:val="22"/>
              </w:rPr>
            </w:pPr>
            <w:r>
              <w:rPr>
                <w:rFonts w:ascii="Book Antiqua" w:hAnsi="Book Antiqua"/>
                <w:szCs w:val="22"/>
              </w:rPr>
              <w:t>Sensitive environmental features and protections, as applicable</w:t>
            </w:r>
          </w:p>
        </w:tc>
        <w:tc>
          <w:tcPr>
            <w:tcW w:w="720" w:type="dxa"/>
          </w:tcPr>
          <w:p w14:paraId="6DFF4108" w14:textId="77777777" w:rsidR="00A33D69" w:rsidRPr="006D4C98" w:rsidRDefault="00A33D69" w:rsidP="00A33D69">
            <w:pPr>
              <w:keepNext/>
              <w:keepLines/>
              <w:spacing w:before="60"/>
              <w:ind w:left="432" w:hanging="432"/>
              <w:rPr>
                <w:rFonts w:ascii="Book Antiqua" w:hAnsi="Book Antiqua"/>
                <w:b/>
                <w:szCs w:val="22"/>
              </w:rPr>
            </w:pPr>
          </w:p>
        </w:tc>
        <w:tc>
          <w:tcPr>
            <w:tcW w:w="720" w:type="dxa"/>
          </w:tcPr>
          <w:p w14:paraId="746EB090" w14:textId="77777777" w:rsidR="00A33D69" w:rsidRPr="006D4C98" w:rsidRDefault="00A33D69" w:rsidP="00A33D69">
            <w:pPr>
              <w:keepNext/>
              <w:keepLines/>
              <w:spacing w:before="60"/>
              <w:ind w:left="432" w:hanging="432"/>
              <w:rPr>
                <w:rFonts w:ascii="Book Antiqua" w:hAnsi="Book Antiqua"/>
                <w:b/>
                <w:szCs w:val="22"/>
              </w:rPr>
            </w:pPr>
          </w:p>
        </w:tc>
        <w:tc>
          <w:tcPr>
            <w:tcW w:w="720" w:type="dxa"/>
          </w:tcPr>
          <w:p w14:paraId="55786A70" w14:textId="77777777" w:rsidR="00A33D69" w:rsidRPr="006D4C98" w:rsidRDefault="00A33D69" w:rsidP="00A33D69">
            <w:pPr>
              <w:keepNext/>
              <w:keepLines/>
              <w:spacing w:before="60"/>
              <w:ind w:left="432" w:hanging="432"/>
              <w:rPr>
                <w:rFonts w:ascii="Book Antiqua" w:hAnsi="Book Antiqua"/>
                <w:b/>
                <w:szCs w:val="22"/>
              </w:rPr>
            </w:pPr>
          </w:p>
        </w:tc>
      </w:tr>
      <w:tr w:rsidR="00A33D69" w:rsidRPr="006D4C98" w14:paraId="5F4EB02E" w14:textId="77777777" w:rsidTr="006F3C4F">
        <w:trPr>
          <w:cantSplit/>
          <w:jc w:val="center"/>
        </w:trPr>
        <w:tc>
          <w:tcPr>
            <w:tcW w:w="7245" w:type="dxa"/>
          </w:tcPr>
          <w:p w14:paraId="7610FA6E" w14:textId="77777777" w:rsidR="00A33D69" w:rsidRDefault="009C62D2" w:rsidP="00FA6C4D">
            <w:pPr>
              <w:pStyle w:val="tabletext"/>
              <w:keepNext/>
              <w:keepLines/>
              <w:ind w:left="548"/>
              <w:rPr>
                <w:rFonts w:ascii="Book Antiqua" w:hAnsi="Book Antiqua"/>
                <w:szCs w:val="22"/>
              </w:rPr>
            </w:pPr>
            <w:r>
              <w:rPr>
                <w:rFonts w:ascii="Book Antiqua" w:hAnsi="Book Antiqua"/>
                <w:szCs w:val="22"/>
              </w:rPr>
              <w:t>Describes how the site was divided into DMAs and how BMP placement was selected.</w:t>
            </w:r>
          </w:p>
        </w:tc>
        <w:tc>
          <w:tcPr>
            <w:tcW w:w="720" w:type="dxa"/>
          </w:tcPr>
          <w:p w14:paraId="04645583" w14:textId="77777777" w:rsidR="00A33D69" w:rsidRPr="006D4C98" w:rsidRDefault="00A33D69" w:rsidP="00A33D69">
            <w:pPr>
              <w:keepNext/>
              <w:keepLines/>
              <w:spacing w:before="60"/>
              <w:ind w:left="432" w:hanging="432"/>
              <w:rPr>
                <w:rFonts w:ascii="Book Antiqua" w:hAnsi="Book Antiqua"/>
                <w:b/>
                <w:szCs w:val="22"/>
              </w:rPr>
            </w:pPr>
          </w:p>
        </w:tc>
        <w:tc>
          <w:tcPr>
            <w:tcW w:w="720" w:type="dxa"/>
          </w:tcPr>
          <w:p w14:paraId="18312655" w14:textId="77777777" w:rsidR="00A33D69" w:rsidRPr="006D4C98" w:rsidRDefault="00A33D69" w:rsidP="00A33D69">
            <w:pPr>
              <w:keepNext/>
              <w:keepLines/>
              <w:spacing w:before="60"/>
              <w:ind w:left="432" w:hanging="432"/>
              <w:rPr>
                <w:rFonts w:ascii="Book Antiqua" w:hAnsi="Book Antiqua"/>
                <w:b/>
                <w:szCs w:val="22"/>
              </w:rPr>
            </w:pPr>
          </w:p>
        </w:tc>
        <w:tc>
          <w:tcPr>
            <w:tcW w:w="720" w:type="dxa"/>
          </w:tcPr>
          <w:p w14:paraId="30985702" w14:textId="77777777" w:rsidR="00A33D69" w:rsidRPr="006D4C98" w:rsidRDefault="00A33D69" w:rsidP="00A33D69">
            <w:pPr>
              <w:keepNext/>
              <w:keepLines/>
              <w:spacing w:before="60"/>
              <w:ind w:left="432" w:hanging="432"/>
              <w:rPr>
                <w:rFonts w:ascii="Book Antiqua" w:hAnsi="Book Antiqua"/>
                <w:b/>
                <w:szCs w:val="22"/>
              </w:rPr>
            </w:pPr>
          </w:p>
        </w:tc>
      </w:tr>
      <w:tr w:rsidR="009C62D2" w:rsidRPr="006D4C98" w14:paraId="344D01F3" w14:textId="77777777" w:rsidTr="006F3C4F">
        <w:trPr>
          <w:cantSplit/>
          <w:jc w:val="center"/>
        </w:trPr>
        <w:tc>
          <w:tcPr>
            <w:tcW w:w="7245" w:type="dxa"/>
          </w:tcPr>
          <w:p w14:paraId="68C9C759" w14:textId="77777777" w:rsidR="009C62D2" w:rsidRDefault="009C62D2" w:rsidP="00652C21">
            <w:pPr>
              <w:pStyle w:val="tabletext"/>
              <w:keepNext/>
              <w:keepLines/>
              <w:ind w:left="548"/>
              <w:rPr>
                <w:rFonts w:ascii="Book Antiqua" w:hAnsi="Book Antiqua"/>
                <w:szCs w:val="22"/>
              </w:rPr>
            </w:pPr>
            <w:r>
              <w:rPr>
                <w:rFonts w:ascii="Book Antiqua" w:hAnsi="Book Antiqua"/>
                <w:szCs w:val="22"/>
              </w:rPr>
              <w:t xml:space="preserve">Describes how BMPs were placed </w:t>
            </w:r>
            <w:proofErr w:type="gramStart"/>
            <w:r>
              <w:rPr>
                <w:rFonts w:ascii="Book Antiqua" w:hAnsi="Book Antiqua"/>
                <w:szCs w:val="22"/>
              </w:rPr>
              <w:t>in order to</w:t>
            </w:r>
            <w:proofErr w:type="gramEnd"/>
            <w:r>
              <w:rPr>
                <w:rFonts w:ascii="Book Antiqua" w:hAnsi="Book Antiqua"/>
                <w:szCs w:val="22"/>
              </w:rPr>
              <w:t xml:space="preserve"> </w:t>
            </w:r>
            <w:r w:rsidR="00652C21">
              <w:rPr>
                <w:rFonts w:ascii="Book Antiqua" w:hAnsi="Book Antiqua"/>
                <w:szCs w:val="22"/>
              </w:rPr>
              <w:t xml:space="preserve">attempt to maximize the feasibility of infiltration and avoid obstacles to infiltration. Provides </w:t>
            </w:r>
            <w:proofErr w:type="gramStart"/>
            <w:r w:rsidR="00652C21">
              <w:rPr>
                <w:rFonts w:ascii="Book Antiqua" w:hAnsi="Book Antiqua"/>
                <w:szCs w:val="22"/>
              </w:rPr>
              <w:t>technically-defensible</w:t>
            </w:r>
            <w:proofErr w:type="gramEnd"/>
            <w:r w:rsidR="00652C21">
              <w:rPr>
                <w:rFonts w:ascii="Book Antiqua" w:hAnsi="Book Antiqua"/>
                <w:szCs w:val="22"/>
              </w:rPr>
              <w:t xml:space="preserve"> explanations of BMP siting.</w:t>
            </w:r>
          </w:p>
        </w:tc>
        <w:tc>
          <w:tcPr>
            <w:tcW w:w="720" w:type="dxa"/>
          </w:tcPr>
          <w:p w14:paraId="1FF19E17" w14:textId="77777777" w:rsidR="009C62D2" w:rsidRPr="006D4C98" w:rsidRDefault="009C62D2" w:rsidP="00A33D69">
            <w:pPr>
              <w:keepNext/>
              <w:keepLines/>
              <w:spacing w:before="60"/>
              <w:ind w:left="432" w:hanging="432"/>
              <w:rPr>
                <w:rFonts w:ascii="Book Antiqua" w:hAnsi="Book Antiqua"/>
                <w:b/>
                <w:szCs w:val="22"/>
              </w:rPr>
            </w:pPr>
          </w:p>
        </w:tc>
        <w:tc>
          <w:tcPr>
            <w:tcW w:w="720" w:type="dxa"/>
          </w:tcPr>
          <w:p w14:paraId="134A9C65" w14:textId="77777777" w:rsidR="009C62D2" w:rsidRPr="006D4C98" w:rsidRDefault="009C62D2" w:rsidP="00A33D69">
            <w:pPr>
              <w:keepNext/>
              <w:keepLines/>
              <w:spacing w:before="60"/>
              <w:ind w:left="432" w:hanging="432"/>
              <w:rPr>
                <w:rFonts w:ascii="Book Antiqua" w:hAnsi="Book Antiqua"/>
                <w:b/>
                <w:szCs w:val="22"/>
              </w:rPr>
            </w:pPr>
          </w:p>
        </w:tc>
        <w:tc>
          <w:tcPr>
            <w:tcW w:w="720" w:type="dxa"/>
          </w:tcPr>
          <w:p w14:paraId="305E7F79" w14:textId="77777777" w:rsidR="009C62D2" w:rsidRPr="006D4C98" w:rsidRDefault="009C62D2" w:rsidP="00A33D69">
            <w:pPr>
              <w:keepNext/>
              <w:keepLines/>
              <w:spacing w:before="60"/>
              <w:ind w:left="432" w:hanging="432"/>
              <w:rPr>
                <w:rFonts w:ascii="Book Antiqua" w:hAnsi="Book Antiqua"/>
                <w:b/>
                <w:szCs w:val="22"/>
              </w:rPr>
            </w:pPr>
          </w:p>
        </w:tc>
      </w:tr>
      <w:tr w:rsidR="00A33D69" w:rsidRPr="006D4C98" w14:paraId="443F88C1" w14:textId="77777777" w:rsidTr="006F3C4F">
        <w:trPr>
          <w:cantSplit/>
          <w:jc w:val="center"/>
        </w:trPr>
        <w:tc>
          <w:tcPr>
            <w:tcW w:w="7245" w:type="dxa"/>
          </w:tcPr>
          <w:p w14:paraId="09509B93" w14:textId="77777777" w:rsidR="00A33D69" w:rsidRPr="009C62D2" w:rsidRDefault="009C62D2" w:rsidP="00FA6C4D">
            <w:pPr>
              <w:pStyle w:val="Heading4"/>
              <w:ind w:left="548"/>
              <w:rPr>
                <w:rFonts w:ascii="Book Antiqua" w:hAnsi="Book Antiqua"/>
                <w:b w:val="0"/>
                <w:szCs w:val="22"/>
              </w:rPr>
            </w:pPr>
            <w:r w:rsidRPr="009C62D2">
              <w:rPr>
                <w:rFonts w:ascii="Book Antiqua" w:hAnsi="Book Antiqua"/>
                <w:b w:val="0"/>
                <w:szCs w:val="22"/>
              </w:rPr>
              <w:t>Describes site investigations conducted to support place</w:t>
            </w:r>
            <w:r>
              <w:rPr>
                <w:rFonts w:ascii="Book Antiqua" w:hAnsi="Book Antiqua"/>
                <w:b w:val="0"/>
                <w:szCs w:val="22"/>
              </w:rPr>
              <w:t>ment of BMPs</w:t>
            </w:r>
            <w:r w:rsidRPr="009C62D2">
              <w:rPr>
                <w:rFonts w:ascii="Book Antiqua" w:hAnsi="Book Antiqua"/>
                <w:b w:val="0"/>
                <w:szCs w:val="22"/>
              </w:rPr>
              <w:t>; references relevant site investigation studies/reports, as needed, to support findings.</w:t>
            </w:r>
          </w:p>
        </w:tc>
        <w:tc>
          <w:tcPr>
            <w:tcW w:w="720" w:type="dxa"/>
          </w:tcPr>
          <w:p w14:paraId="746D1723" w14:textId="77777777" w:rsidR="00A33D69" w:rsidRPr="006D4C98" w:rsidRDefault="00A33D69" w:rsidP="00A33D69">
            <w:pPr>
              <w:spacing w:before="60"/>
              <w:ind w:left="432" w:hanging="432"/>
              <w:rPr>
                <w:rFonts w:ascii="Book Antiqua" w:hAnsi="Book Antiqua"/>
                <w:b/>
                <w:szCs w:val="22"/>
              </w:rPr>
            </w:pPr>
          </w:p>
        </w:tc>
        <w:tc>
          <w:tcPr>
            <w:tcW w:w="720" w:type="dxa"/>
          </w:tcPr>
          <w:p w14:paraId="181D9786" w14:textId="77777777" w:rsidR="00A33D69" w:rsidRPr="006D4C98" w:rsidRDefault="00A33D69" w:rsidP="00A33D69">
            <w:pPr>
              <w:spacing w:before="60"/>
              <w:ind w:left="432" w:hanging="432"/>
              <w:rPr>
                <w:rFonts w:ascii="Book Antiqua" w:hAnsi="Book Antiqua"/>
                <w:b/>
                <w:szCs w:val="22"/>
              </w:rPr>
            </w:pPr>
          </w:p>
        </w:tc>
        <w:tc>
          <w:tcPr>
            <w:tcW w:w="720" w:type="dxa"/>
          </w:tcPr>
          <w:p w14:paraId="424AA242" w14:textId="77777777" w:rsidR="00A33D69" w:rsidRPr="006D4C98" w:rsidRDefault="00A33D69" w:rsidP="00A33D69">
            <w:pPr>
              <w:spacing w:before="60"/>
              <w:ind w:left="432" w:hanging="432"/>
              <w:rPr>
                <w:rFonts w:ascii="Book Antiqua" w:hAnsi="Book Antiqua"/>
                <w:b/>
                <w:szCs w:val="22"/>
              </w:rPr>
            </w:pPr>
          </w:p>
        </w:tc>
      </w:tr>
      <w:tr w:rsidR="007226D0" w:rsidRPr="006D4C98" w14:paraId="287C754D" w14:textId="77777777" w:rsidTr="006F3C4F">
        <w:trPr>
          <w:cantSplit/>
          <w:jc w:val="center"/>
        </w:trPr>
        <w:tc>
          <w:tcPr>
            <w:tcW w:w="7245" w:type="dxa"/>
          </w:tcPr>
          <w:p w14:paraId="546E3897" w14:textId="77777777" w:rsidR="007226D0" w:rsidRPr="007226D0" w:rsidRDefault="007226D0" w:rsidP="00FA6C4D">
            <w:pPr>
              <w:pStyle w:val="Heading4"/>
              <w:ind w:left="548"/>
              <w:rPr>
                <w:rFonts w:ascii="Book Antiqua" w:hAnsi="Book Antiqua"/>
                <w:b w:val="0"/>
                <w:szCs w:val="22"/>
              </w:rPr>
            </w:pPr>
            <w:r w:rsidRPr="007226D0">
              <w:rPr>
                <w:rFonts w:ascii="Book Antiqua" w:hAnsi="Book Antiqua"/>
                <w:b w:val="0"/>
                <w:szCs w:val="22"/>
              </w:rPr>
              <w:t>Site investigation report/studies relevant to feasibility determinations are included with the WQMP submittal or are otherwise made available to the reviewer.</w:t>
            </w:r>
          </w:p>
        </w:tc>
        <w:tc>
          <w:tcPr>
            <w:tcW w:w="720" w:type="dxa"/>
          </w:tcPr>
          <w:p w14:paraId="237DE8F3" w14:textId="77777777" w:rsidR="007226D0" w:rsidRPr="006D4C98" w:rsidRDefault="007226D0" w:rsidP="00A33D69">
            <w:pPr>
              <w:spacing w:before="60"/>
              <w:ind w:left="432" w:hanging="432"/>
              <w:rPr>
                <w:rFonts w:ascii="Book Antiqua" w:hAnsi="Book Antiqua"/>
                <w:b/>
                <w:szCs w:val="22"/>
              </w:rPr>
            </w:pPr>
          </w:p>
        </w:tc>
        <w:tc>
          <w:tcPr>
            <w:tcW w:w="720" w:type="dxa"/>
          </w:tcPr>
          <w:p w14:paraId="305E81ED" w14:textId="77777777" w:rsidR="007226D0" w:rsidRPr="006D4C98" w:rsidRDefault="007226D0" w:rsidP="00A33D69">
            <w:pPr>
              <w:spacing w:before="60"/>
              <w:ind w:left="432" w:hanging="432"/>
              <w:rPr>
                <w:rFonts w:ascii="Book Antiqua" w:hAnsi="Book Antiqua"/>
                <w:b/>
                <w:szCs w:val="22"/>
              </w:rPr>
            </w:pPr>
          </w:p>
        </w:tc>
        <w:tc>
          <w:tcPr>
            <w:tcW w:w="720" w:type="dxa"/>
          </w:tcPr>
          <w:p w14:paraId="34AB3E29" w14:textId="77777777" w:rsidR="007226D0" w:rsidRPr="006D4C98" w:rsidRDefault="007226D0" w:rsidP="00A33D69">
            <w:pPr>
              <w:spacing w:before="60"/>
              <w:ind w:left="432" w:hanging="432"/>
              <w:rPr>
                <w:rFonts w:ascii="Book Antiqua" w:hAnsi="Book Antiqua"/>
                <w:b/>
                <w:szCs w:val="22"/>
              </w:rPr>
            </w:pPr>
          </w:p>
        </w:tc>
      </w:tr>
      <w:tr w:rsidR="00652C21" w:rsidRPr="006D4C98" w14:paraId="7B9B1065" w14:textId="77777777" w:rsidTr="006F3C4F">
        <w:trPr>
          <w:cantSplit/>
          <w:jc w:val="center"/>
        </w:trPr>
        <w:tc>
          <w:tcPr>
            <w:tcW w:w="7245" w:type="dxa"/>
          </w:tcPr>
          <w:p w14:paraId="49ACCC9C" w14:textId="77777777" w:rsidR="00652C21" w:rsidRPr="007226D0" w:rsidRDefault="00652C21" w:rsidP="00652C21">
            <w:pPr>
              <w:pStyle w:val="Heading4"/>
              <w:ind w:left="357"/>
              <w:rPr>
                <w:rFonts w:ascii="Book Antiqua" w:hAnsi="Book Antiqua"/>
                <w:b w:val="0"/>
                <w:szCs w:val="22"/>
              </w:rPr>
            </w:pPr>
            <w:r>
              <w:rPr>
                <w:rFonts w:ascii="Book Antiqua" w:hAnsi="Book Antiqua"/>
                <w:szCs w:val="22"/>
              </w:rPr>
              <w:t>Section 4.2 Overall Site Design BMPs</w:t>
            </w:r>
          </w:p>
        </w:tc>
        <w:tc>
          <w:tcPr>
            <w:tcW w:w="720" w:type="dxa"/>
          </w:tcPr>
          <w:p w14:paraId="05325B03" w14:textId="77777777" w:rsidR="00652C21" w:rsidRPr="006D4C98" w:rsidRDefault="00652C21" w:rsidP="00A33D69">
            <w:pPr>
              <w:spacing w:before="60"/>
              <w:ind w:left="432" w:hanging="432"/>
              <w:rPr>
                <w:rFonts w:ascii="Book Antiqua" w:hAnsi="Book Antiqua"/>
                <w:b/>
                <w:szCs w:val="22"/>
              </w:rPr>
            </w:pPr>
          </w:p>
        </w:tc>
        <w:tc>
          <w:tcPr>
            <w:tcW w:w="720" w:type="dxa"/>
          </w:tcPr>
          <w:p w14:paraId="77DA2980" w14:textId="77777777" w:rsidR="00652C21" w:rsidRPr="006D4C98" w:rsidRDefault="00652C21" w:rsidP="00A33D69">
            <w:pPr>
              <w:spacing w:before="60"/>
              <w:ind w:left="432" w:hanging="432"/>
              <w:rPr>
                <w:rFonts w:ascii="Book Antiqua" w:hAnsi="Book Antiqua"/>
                <w:b/>
                <w:szCs w:val="22"/>
              </w:rPr>
            </w:pPr>
          </w:p>
        </w:tc>
        <w:tc>
          <w:tcPr>
            <w:tcW w:w="720" w:type="dxa"/>
          </w:tcPr>
          <w:p w14:paraId="0777022C" w14:textId="77777777" w:rsidR="00652C21" w:rsidRPr="006D4C98" w:rsidRDefault="00652C21" w:rsidP="00A33D69">
            <w:pPr>
              <w:spacing w:before="60"/>
              <w:ind w:left="432" w:hanging="432"/>
              <w:rPr>
                <w:rFonts w:ascii="Book Antiqua" w:hAnsi="Book Antiqua"/>
                <w:b/>
                <w:szCs w:val="22"/>
              </w:rPr>
            </w:pPr>
          </w:p>
        </w:tc>
      </w:tr>
      <w:tr w:rsidR="00652C21" w:rsidRPr="006D4C98" w14:paraId="1A68D397" w14:textId="77777777" w:rsidTr="006F3C4F">
        <w:trPr>
          <w:cantSplit/>
          <w:jc w:val="center"/>
        </w:trPr>
        <w:tc>
          <w:tcPr>
            <w:tcW w:w="7245" w:type="dxa"/>
          </w:tcPr>
          <w:p w14:paraId="06D0FEA9" w14:textId="77777777" w:rsidR="00652C21" w:rsidRPr="00652C21" w:rsidRDefault="00652C21" w:rsidP="00652C21">
            <w:pPr>
              <w:pStyle w:val="Heading4"/>
              <w:ind w:left="537"/>
              <w:rPr>
                <w:rFonts w:ascii="Book Antiqua" w:hAnsi="Book Antiqua"/>
                <w:b w:val="0"/>
                <w:szCs w:val="22"/>
              </w:rPr>
            </w:pPr>
            <w:r w:rsidRPr="00652C21">
              <w:rPr>
                <w:rFonts w:ascii="Book Antiqua" w:hAnsi="Book Antiqua"/>
                <w:b w:val="0"/>
                <w:szCs w:val="22"/>
              </w:rPr>
              <w:t xml:space="preserve">Describes how site design BMPs were incorporated into the overall layout and design of the site. </w:t>
            </w:r>
          </w:p>
        </w:tc>
        <w:tc>
          <w:tcPr>
            <w:tcW w:w="720" w:type="dxa"/>
          </w:tcPr>
          <w:p w14:paraId="1AC65890" w14:textId="77777777" w:rsidR="00652C21" w:rsidRPr="006D4C98" w:rsidRDefault="00652C21" w:rsidP="00A33D69">
            <w:pPr>
              <w:spacing w:before="60"/>
              <w:ind w:left="432" w:hanging="432"/>
              <w:rPr>
                <w:rFonts w:ascii="Book Antiqua" w:hAnsi="Book Antiqua"/>
                <w:b/>
                <w:szCs w:val="22"/>
              </w:rPr>
            </w:pPr>
          </w:p>
        </w:tc>
        <w:tc>
          <w:tcPr>
            <w:tcW w:w="720" w:type="dxa"/>
          </w:tcPr>
          <w:p w14:paraId="46404482" w14:textId="77777777" w:rsidR="00652C21" w:rsidRPr="006D4C98" w:rsidRDefault="00652C21" w:rsidP="00A33D69">
            <w:pPr>
              <w:spacing w:before="60"/>
              <w:ind w:left="432" w:hanging="432"/>
              <w:rPr>
                <w:rFonts w:ascii="Book Antiqua" w:hAnsi="Book Antiqua"/>
                <w:b/>
                <w:szCs w:val="22"/>
              </w:rPr>
            </w:pPr>
          </w:p>
        </w:tc>
        <w:tc>
          <w:tcPr>
            <w:tcW w:w="720" w:type="dxa"/>
          </w:tcPr>
          <w:p w14:paraId="2A9111E9" w14:textId="77777777" w:rsidR="00652C21" w:rsidRPr="006D4C98" w:rsidRDefault="00652C21" w:rsidP="00A33D69">
            <w:pPr>
              <w:spacing w:before="60"/>
              <w:ind w:left="432" w:hanging="432"/>
              <w:rPr>
                <w:rFonts w:ascii="Book Antiqua" w:hAnsi="Book Antiqua"/>
                <w:b/>
                <w:szCs w:val="22"/>
              </w:rPr>
            </w:pPr>
          </w:p>
        </w:tc>
      </w:tr>
      <w:tr w:rsidR="00652C21" w:rsidRPr="006D4C98" w14:paraId="28C04D22" w14:textId="77777777" w:rsidTr="006F3C4F">
        <w:trPr>
          <w:cantSplit/>
          <w:jc w:val="center"/>
        </w:trPr>
        <w:tc>
          <w:tcPr>
            <w:tcW w:w="7245" w:type="dxa"/>
          </w:tcPr>
          <w:p w14:paraId="428A0752" w14:textId="77777777" w:rsidR="00652C21" w:rsidRPr="00652C21" w:rsidRDefault="00652C21" w:rsidP="00652C21">
            <w:pPr>
              <w:pStyle w:val="Heading4"/>
              <w:keepNext w:val="0"/>
              <w:ind w:left="537"/>
              <w:rPr>
                <w:rFonts w:ascii="Book Antiqua" w:hAnsi="Book Antiqua"/>
                <w:b w:val="0"/>
                <w:szCs w:val="22"/>
              </w:rPr>
            </w:pPr>
            <w:r>
              <w:rPr>
                <w:rFonts w:ascii="Book Antiqua" w:hAnsi="Book Antiqua"/>
                <w:b w:val="0"/>
                <w:szCs w:val="22"/>
              </w:rPr>
              <w:lastRenderedPageBreak/>
              <w:t>If a site design BMP was not used, explains why it was not applicable</w:t>
            </w:r>
          </w:p>
        </w:tc>
        <w:tc>
          <w:tcPr>
            <w:tcW w:w="720" w:type="dxa"/>
          </w:tcPr>
          <w:p w14:paraId="4447A8DC" w14:textId="77777777" w:rsidR="00652C21" w:rsidRPr="006D4C98" w:rsidRDefault="00652C21" w:rsidP="00652C21">
            <w:pPr>
              <w:spacing w:before="60"/>
              <w:ind w:left="432" w:hanging="432"/>
              <w:rPr>
                <w:rFonts w:ascii="Book Antiqua" w:hAnsi="Book Antiqua"/>
                <w:b/>
                <w:szCs w:val="22"/>
              </w:rPr>
            </w:pPr>
          </w:p>
        </w:tc>
        <w:tc>
          <w:tcPr>
            <w:tcW w:w="720" w:type="dxa"/>
          </w:tcPr>
          <w:p w14:paraId="0C25D21F" w14:textId="77777777" w:rsidR="00652C21" w:rsidRPr="006D4C98" w:rsidRDefault="00652C21" w:rsidP="00652C21">
            <w:pPr>
              <w:spacing w:before="60"/>
              <w:ind w:left="432" w:hanging="432"/>
              <w:rPr>
                <w:rFonts w:ascii="Book Antiqua" w:hAnsi="Book Antiqua"/>
                <w:b/>
                <w:szCs w:val="22"/>
              </w:rPr>
            </w:pPr>
          </w:p>
        </w:tc>
        <w:tc>
          <w:tcPr>
            <w:tcW w:w="720" w:type="dxa"/>
          </w:tcPr>
          <w:p w14:paraId="21FAACB5" w14:textId="77777777" w:rsidR="00652C21" w:rsidRPr="006D4C98" w:rsidRDefault="00652C21" w:rsidP="00652C21">
            <w:pPr>
              <w:spacing w:before="60"/>
              <w:ind w:left="432" w:hanging="432"/>
              <w:rPr>
                <w:rFonts w:ascii="Book Antiqua" w:hAnsi="Book Antiqua"/>
                <w:b/>
                <w:szCs w:val="22"/>
              </w:rPr>
            </w:pPr>
          </w:p>
        </w:tc>
      </w:tr>
      <w:tr w:rsidR="009C62D2" w:rsidRPr="006D4C98" w14:paraId="29C5BB23" w14:textId="77777777" w:rsidTr="006F3C4F">
        <w:trPr>
          <w:cantSplit/>
          <w:jc w:val="center"/>
        </w:trPr>
        <w:tc>
          <w:tcPr>
            <w:tcW w:w="7245" w:type="dxa"/>
          </w:tcPr>
          <w:p w14:paraId="745BDFB9" w14:textId="77777777" w:rsidR="009C62D2" w:rsidRPr="006D4C98" w:rsidRDefault="00652C21" w:rsidP="00652C21">
            <w:pPr>
              <w:pStyle w:val="tabletext"/>
              <w:keepNext/>
              <w:ind w:left="368"/>
              <w:rPr>
                <w:rFonts w:ascii="Book Antiqua" w:hAnsi="Book Antiqua"/>
                <w:szCs w:val="22"/>
              </w:rPr>
            </w:pPr>
            <w:r>
              <w:rPr>
                <w:rFonts w:ascii="Book Antiqua" w:hAnsi="Book Antiqua"/>
                <w:b/>
                <w:szCs w:val="22"/>
              </w:rPr>
              <w:t>Section 4.3</w:t>
            </w:r>
            <w:r w:rsidR="008C14F2">
              <w:rPr>
                <w:rFonts w:ascii="Book Antiqua" w:hAnsi="Book Antiqua"/>
                <w:b/>
                <w:szCs w:val="22"/>
              </w:rPr>
              <w:t xml:space="preserve"> Drainage Management Area Characteristics</w:t>
            </w:r>
            <w:r>
              <w:rPr>
                <w:rFonts w:ascii="Book Antiqua" w:hAnsi="Book Antiqua"/>
                <w:b/>
                <w:szCs w:val="22"/>
              </w:rPr>
              <w:t xml:space="preserve"> and Site Design BMPs</w:t>
            </w:r>
          </w:p>
        </w:tc>
        <w:tc>
          <w:tcPr>
            <w:tcW w:w="720" w:type="dxa"/>
          </w:tcPr>
          <w:p w14:paraId="03A2BC43" w14:textId="77777777" w:rsidR="009C62D2" w:rsidRPr="006D4C98" w:rsidRDefault="009C62D2" w:rsidP="00652C21">
            <w:pPr>
              <w:keepNext/>
              <w:spacing w:before="60"/>
              <w:ind w:left="432" w:hanging="432"/>
              <w:rPr>
                <w:rFonts w:ascii="Book Antiqua" w:hAnsi="Book Antiqua"/>
                <w:b/>
                <w:szCs w:val="22"/>
              </w:rPr>
            </w:pPr>
          </w:p>
        </w:tc>
        <w:tc>
          <w:tcPr>
            <w:tcW w:w="720" w:type="dxa"/>
          </w:tcPr>
          <w:p w14:paraId="151D1A27" w14:textId="77777777" w:rsidR="009C62D2" w:rsidRPr="006D4C98" w:rsidRDefault="009C62D2" w:rsidP="00652C21">
            <w:pPr>
              <w:keepNext/>
              <w:spacing w:before="60"/>
              <w:ind w:left="432" w:hanging="432"/>
              <w:rPr>
                <w:rFonts w:ascii="Book Antiqua" w:hAnsi="Book Antiqua"/>
                <w:b/>
                <w:szCs w:val="22"/>
              </w:rPr>
            </w:pPr>
          </w:p>
        </w:tc>
        <w:tc>
          <w:tcPr>
            <w:tcW w:w="720" w:type="dxa"/>
          </w:tcPr>
          <w:p w14:paraId="18810C68" w14:textId="77777777" w:rsidR="009C62D2" w:rsidRPr="006D4C98" w:rsidRDefault="009C62D2" w:rsidP="00652C21">
            <w:pPr>
              <w:keepNext/>
              <w:spacing w:before="60"/>
              <w:ind w:left="432" w:hanging="432"/>
              <w:rPr>
                <w:rFonts w:ascii="Book Antiqua" w:hAnsi="Book Antiqua"/>
                <w:b/>
                <w:szCs w:val="22"/>
              </w:rPr>
            </w:pPr>
          </w:p>
        </w:tc>
      </w:tr>
      <w:tr w:rsidR="009C62D2" w:rsidRPr="006D4C98" w14:paraId="1E533EB4" w14:textId="77777777" w:rsidTr="006F3C4F">
        <w:trPr>
          <w:cantSplit/>
          <w:jc w:val="center"/>
        </w:trPr>
        <w:tc>
          <w:tcPr>
            <w:tcW w:w="7245" w:type="dxa"/>
          </w:tcPr>
          <w:p w14:paraId="21A900E3" w14:textId="77777777" w:rsidR="009C62D2" w:rsidRDefault="008551E4" w:rsidP="00FA6C4D">
            <w:pPr>
              <w:pStyle w:val="tabletext"/>
              <w:ind w:left="548"/>
              <w:rPr>
                <w:rFonts w:ascii="Book Antiqua" w:hAnsi="Book Antiqua"/>
                <w:szCs w:val="22"/>
              </w:rPr>
            </w:pPr>
            <w:r>
              <w:rPr>
                <w:rFonts w:ascii="Book Antiqua" w:hAnsi="Book Antiqua"/>
                <w:szCs w:val="22"/>
              </w:rPr>
              <w:t>Describes each</w:t>
            </w:r>
            <w:r w:rsidR="008C14F2">
              <w:rPr>
                <w:rFonts w:ascii="Book Antiqua" w:hAnsi="Book Antiqua"/>
                <w:szCs w:val="22"/>
              </w:rPr>
              <w:t xml:space="preserve"> DMA including:</w:t>
            </w:r>
          </w:p>
          <w:p w14:paraId="6B93CFC4" w14:textId="77777777" w:rsidR="008C14F2" w:rsidRDefault="008C14F2" w:rsidP="00FA6C4D">
            <w:pPr>
              <w:pStyle w:val="ListBullet"/>
              <w:ind w:left="548"/>
              <w:rPr>
                <w:rFonts w:ascii="Book Antiqua" w:hAnsi="Book Antiqua"/>
                <w:szCs w:val="22"/>
              </w:rPr>
            </w:pPr>
            <w:r>
              <w:rPr>
                <w:rFonts w:ascii="Book Antiqua" w:hAnsi="Book Antiqua"/>
                <w:szCs w:val="22"/>
              </w:rPr>
              <w:t>Location on the site</w:t>
            </w:r>
          </w:p>
          <w:p w14:paraId="20968119" w14:textId="77777777" w:rsidR="008C14F2" w:rsidRDefault="008C14F2" w:rsidP="00FA6C4D">
            <w:pPr>
              <w:pStyle w:val="ListBullet"/>
              <w:ind w:left="548"/>
              <w:rPr>
                <w:rFonts w:ascii="Book Antiqua" w:hAnsi="Book Antiqua"/>
                <w:szCs w:val="22"/>
              </w:rPr>
            </w:pPr>
            <w:r>
              <w:rPr>
                <w:rFonts w:ascii="Book Antiqua" w:hAnsi="Book Antiqua"/>
                <w:szCs w:val="22"/>
              </w:rPr>
              <w:t>Area (impervious and pervious)</w:t>
            </w:r>
          </w:p>
          <w:p w14:paraId="48E36F54" w14:textId="77777777" w:rsidR="008C14F2" w:rsidRDefault="008C14F2" w:rsidP="00FA6C4D">
            <w:pPr>
              <w:pStyle w:val="ListBullet"/>
              <w:ind w:left="548"/>
              <w:rPr>
                <w:rFonts w:ascii="Book Antiqua" w:hAnsi="Book Antiqua"/>
                <w:szCs w:val="22"/>
              </w:rPr>
            </w:pPr>
            <w:r>
              <w:rPr>
                <w:rFonts w:ascii="Book Antiqua" w:hAnsi="Book Antiqua"/>
                <w:szCs w:val="22"/>
              </w:rPr>
              <w:t>Significant topographic features and drainage patterns</w:t>
            </w:r>
          </w:p>
          <w:p w14:paraId="5832BBC9" w14:textId="77777777" w:rsidR="008C14F2" w:rsidRDefault="008C14F2" w:rsidP="00FA6C4D">
            <w:pPr>
              <w:pStyle w:val="ListBullet"/>
              <w:ind w:left="548"/>
              <w:rPr>
                <w:rFonts w:ascii="Book Antiqua" w:hAnsi="Book Antiqua"/>
                <w:szCs w:val="22"/>
              </w:rPr>
            </w:pPr>
            <w:r>
              <w:rPr>
                <w:rFonts w:ascii="Book Antiqua" w:hAnsi="Book Antiqua"/>
                <w:szCs w:val="22"/>
              </w:rPr>
              <w:t>Location of outlet/structural BMP</w:t>
            </w:r>
          </w:p>
          <w:p w14:paraId="2D5AF8CB" w14:textId="77777777" w:rsidR="008551E4" w:rsidRPr="008C14F2" w:rsidRDefault="008551E4" w:rsidP="00FA6C4D">
            <w:pPr>
              <w:pStyle w:val="ListBullet"/>
              <w:ind w:left="548"/>
              <w:rPr>
                <w:rFonts w:ascii="Book Antiqua" w:hAnsi="Book Antiqua"/>
                <w:szCs w:val="22"/>
              </w:rPr>
            </w:pPr>
            <w:r>
              <w:rPr>
                <w:rFonts w:ascii="Book Antiqua" w:hAnsi="Book Antiqua"/>
                <w:szCs w:val="22"/>
              </w:rPr>
              <w:t>Land uses and pollutant-generating activities in the site</w:t>
            </w:r>
          </w:p>
        </w:tc>
        <w:tc>
          <w:tcPr>
            <w:tcW w:w="720" w:type="dxa"/>
          </w:tcPr>
          <w:p w14:paraId="1607575E" w14:textId="77777777" w:rsidR="009C62D2" w:rsidRPr="006D4C98" w:rsidRDefault="009C62D2" w:rsidP="009C62D2">
            <w:pPr>
              <w:spacing w:before="60"/>
              <w:ind w:left="432" w:hanging="432"/>
              <w:rPr>
                <w:rFonts w:ascii="Book Antiqua" w:hAnsi="Book Antiqua"/>
                <w:b/>
                <w:szCs w:val="22"/>
              </w:rPr>
            </w:pPr>
          </w:p>
        </w:tc>
        <w:tc>
          <w:tcPr>
            <w:tcW w:w="720" w:type="dxa"/>
          </w:tcPr>
          <w:p w14:paraId="32AF7FE6" w14:textId="77777777" w:rsidR="009C62D2" w:rsidRPr="006D4C98" w:rsidRDefault="009C62D2" w:rsidP="009C62D2">
            <w:pPr>
              <w:spacing w:before="60"/>
              <w:ind w:left="432" w:hanging="432"/>
              <w:rPr>
                <w:rFonts w:ascii="Book Antiqua" w:hAnsi="Book Antiqua"/>
                <w:b/>
                <w:szCs w:val="22"/>
              </w:rPr>
            </w:pPr>
          </w:p>
        </w:tc>
        <w:tc>
          <w:tcPr>
            <w:tcW w:w="720" w:type="dxa"/>
          </w:tcPr>
          <w:p w14:paraId="11CA70BA" w14:textId="77777777" w:rsidR="009C62D2" w:rsidRPr="006D4C98" w:rsidRDefault="009C62D2" w:rsidP="009C62D2">
            <w:pPr>
              <w:spacing w:before="60"/>
              <w:ind w:left="432" w:hanging="432"/>
              <w:rPr>
                <w:rFonts w:ascii="Book Antiqua" w:hAnsi="Book Antiqua"/>
                <w:b/>
                <w:szCs w:val="22"/>
              </w:rPr>
            </w:pPr>
          </w:p>
        </w:tc>
      </w:tr>
      <w:tr w:rsidR="009C62D2" w:rsidRPr="006D4C98" w14:paraId="3AF1186F" w14:textId="77777777" w:rsidTr="006F3C4F">
        <w:trPr>
          <w:cantSplit/>
          <w:jc w:val="center"/>
        </w:trPr>
        <w:tc>
          <w:tcPr>
            <w:tcW w:w="7245" w:type="dxa"/>
          </w:tcPr>
          <w:p w14:paraId="7A993C87" w14:textId="77777777" w:rsidR="009C62D2" w:rsidRPr="006D4C98" w:rsidRDefault="008C14F2" w:rsidP="00FA6C4D">
            <w:pPr>
              <w:pStyle w:val="tabletext"/>
              <w:ind w:left="548"/>
              <w:rPr>
                <w:rFonts w:ascii="Book Antiqua" w:hAnsi="Book Antiqua"/>
                <w:szCs w:val="22"/>
              </w:rPr>
            </w:pPr>
            <w:r w:rsidRPr="006D4C98">
              <w:rPr>
                <w:rFonts w:ascii="Book Antiqua" w:hAnsi="Book Antiqua"/>
                <w:szCs w:val="22"/>
              </w:rPr>
              <w:t>Includes narrative describing how site design concepts were considered and incorporated into project plans</w:t>
            </w:r>
            <w:r w:rsidR="008551E4">
              <w:rPr>
                <w:rFonts w:ascii="Book Antiqua" w:hAnsi="Book Antiqua"/>
                <w:szCs w:val="22"/>
              </w:rPr>
              <w:t xml:space="preserve"> for each DMA.</w:t>
            </w:r>
          </w:p>
        </w:tc>
        <w:tc>
          <w:tcPr>
            <w:tcW w:w="720" w:type="dxa"/>
          </w:tcPr>
          <w:p w14:paraId="63B40FA3" w14:textId="77777777" w:rsidR="009C62D2" w:rsidRPr="006D4C98" w:rsidRDefault="009C62D2" w:rsidP="009C62D2">
            <w:pPr>
              <w:spacing w:before="60"/>
              <w:ind w:left="432" w:hanging="432"/>
              <w:rPr>
                <w:rFonts w:ascii="Book Antiqua" w:hAnsi="Book Antiqua"/>
                <w:b/>
                <w:szCs w:val="22"/>
              </w:rPr>
            </w:pPr>
          </w:p>
        </w:tc>
        <w:tc>
          <w:tcPr>
            <w:tcW w:w="720" w:type="dxa"/>
          </w:tcPr>
          <w:p w14:paraId="0DC8BF27" w14:textId="77777777" w:rsidR="009C62D2" w:rsidRPr="006D4C98" w:rsidRDefault="009C62D2" w:rsidP="009C62D2">
            <w:pPr>
              <w:spacing w:before="60"/>
              <w:ind w:left="432" w:hanging="432"/>
              <w:rPr>
                <w:rFonts w:ascii="Book Antiqua" w:hAnsi="Book Antiqua"/>
                <w:b/>
                <w:szCs w:val="22"/>
              </w:rPr>
            </w:pPr>
          </w:p>
        </w:tc>
        <w:tc>
          <w:tcPr>
            <w:tcW w:w="720" w:type="dxa"/>
          </w:tcPr>
          <w:p w14:paraId="6959F3F6" w14:textId="77777777" w:rsidR="009C62D2" w:rsidRPr="006D4C98" w:rsidRDefault="009C62D2" w:rsidP="009C62D2">
            <w:pPr>
              <w:spacing w:before="60"/>
              <w:ind w:left="432" w:hanging="432"/>
              <w:rPr>
                <w:rFonts w:ascii="Book Antiqua" w:hAnsi="Book Antiqua"/>
                <w:b/>
                <w:szCs w:val="22"/>
              </w:rPr>
            </w:pPr>
          </w:p>
        </w:tc>
      </w:tr>
      <w:tr w:rsidR="009C62D2" w:rsidRPr="006D4C98" w14:paraId="22017112" w14:textId="77777777" w:rsidTr="006F3C4F">
        <w:trPr>
          <w:cantSplit/>
          <w:jc w:val="center"/>
        </w:trPr>
        <w:tc>
          <w:tcPr>
            <w:tcW w:w="7245" w:type="dxa"/>
          </w:tcPr>
          <w:p w14:paraId="4E431BA9" w14:textId="77777777" w:rsidR="009C62D2" w:rsidRPr="006D4C98" w:rsidRDefault="008C14F2" w:rsidP="00FA6C4D">
            <w:pPr>
              <w:pStyle w:val="ListBullet"/>
              <w:numPr>
                <w:ilvl w:val="0"/>
                <w:numId w:val="0"/>
              </w:numPr>
              <w:ind w:left="548"/>
              <w:rPr>
                <w:rFonts w:ascii="Book Antiqua" w:hAnsi="Book Antiqua"/>
                <w:szCs w:val="22"/>
              </w:rPr>
            </w:pPr>
            <w:r>
              <w:rPr>
                <w:rFonts w:ascii="Book Antiqua" w:hAnsi="Book Antiqua"/>
                <w:szCs w:val="22"/>
              </w:rPr>
              <w:t xml:space="preserve">Describes how the </w:t>
            </w:r>
            <w:r w:rsidR="008551E4">
              <w:rPr>
                <w:rFonts w:ascii="Book Antiqua" w:hAnsi="Book Antiqua"/>
                <w:szCs w:val="22"/>
              </w:rPr>
              <w:t>DMA drainage patterns and BMP placement were designed to maximize the feasibility of infiltration</w:t>
            </w:r>
          </w:p>
        </w:tc>
        <w:tc>
          <w:tcPr>
            <w:tcW w:w="720" w:type="dxa"/>
          </w:tcPr>
          <w:p w14:paraId="7F890B37" w14:textId="77777777" w:rsidR="009C62D2" w:rsidRPr="006D4C98" w:rsidRDefault="009C62D2" w:rsidP="009C62D2">
            <w:pPr>
              <w:spacing w:before="60"/>
              <w:ind w:left="432" w:hanging="432"/>
              <w:rPr>
                <w:rFonts w:ascii="Book Antiqua" w:hAnsi="Book Antiqua"/>
                <w:b/>
                <w:szCs w:val="22"/>
              </w:rPr>
            </w:pPr>
          </w:p>
        </w:tc>
        <w:tc>
          <w:tcPr>
            <w:tcW w:w="720" w:type="dxa"/>
          </w:tcPr>
          <w:p w14:paraId="4780419A" w14:textId="77777777" w:rsidR="009C62D2" w:rsidRPr="006D4C98" w:rsidRDefault="009C62D2" w:rsidP="009C62D2">
            <w:pPr>
              <w:spacing w:before="60"/>
              <w:ind w:left="432" w:hanging="432"/>
              <w:rPr>
                <w:rFonts w:ascii="Book Antiqua" w:hAnsi="Book Antiqua"/>
                <w:b/>
                <w:szCs w:val="22"/>
              </w:rPr>
            </w:pPr>
          </w:p>
        </w:tc>
        <w:tc>
          <w:tcPr>
            <w:tcW w:w="720" w:type="dxa"/>
          </w:tcPr>
          <w:p w14:paraId="1E619E45" w14:textId="77777777" w:rsidR="009C62D2" w:rsidRPr="006D4C98" w:rsidRDefault="009C62D2" w:rsidP="009C62D2">
            <w:pPr>
              <w:spacing w:before="60"/>
              <w:ind w:left="432" w:hanging="432"/>
              <w:rPr>
                <w:rFonts w:ascii="Book Antiqua" w:hAnsi="Book Antiqua"/>
                <w:b/>
                <w:szCs w:val="22"/>
              </w:rPr>
            </w:pPr>
          </w:p>
        </w:tc>
      </w:tr>
      <w:tr w:rsidR="008551E4" w:rsidRPr="006D4C98" w14:paraId="2B9D0E2F" w14:textId="77777777" w:rsidTr="006F3C4F">
        <w:trPr>
          <w:cantSplit/>
          <w:jc w:val="center"/>
        </w:trPr>
        <w:tc>
          <w:tcPr>
            <w:tcW w:w="7245" w:type="dxa"/>
          </w:tcPr>
          <w:p w14:paraId="2C5B7544" w14:textId="77777777" w:rsidR="008551E4" w:rsidRDefault="008551E4" w:rsidP="00FA6C4D">
            <w:pPr>
              <w:pStyle w:val="ListBullet"/>
              <w:numPr>
                <w:ilvl w:val="0"/>
                <w:numId w:val="0"/>
              </w:numPr>
              <w:ind w:left="548"/>
              <w:rPr>
                <w:rFonts w:ascii="Book Antiqua" w:hAnsi="Book Antiqua"/>
                <w:szCs w:val="22"/>
              </w:rPr>
            </w:pPr>
            <w:r>
              <w:rPr>
                <w:rFonts w:ascii="Book Antiqua" w:hAnsi="Book Antiqua"/>
                <w:szCs w:val="22"/>
              </w:rPr>
              <w:t>Assigns each DMA to one of the three infiltration feasibility categories and provides the worksheet(s) and rationale for the assignment</w:t>
            </w:r>
          </w:p>
        </w:tc>
        <w:tc>
          <w:tcPr>
            <w:tcW w:w="720" w:type="dxa"/>
          </w:tcPr>
          <w:p w14:paraId="4BAE6E3F" w14:textId="77777777" w:rsidR="008551E4" w:rsidRPr="006D4C98" w:rsidRDefault="008551E4" w:rsidP="009C62D2">
            <w:pPr>
              <w:spacing w:before="60"/>
              <w:ind w:left="432" w:hanging="432"/>
              <w:rPr>
                <w:rFonts w:ascii="Book Antiqua" w:hAnsi="Book Antiqua"/>
                <w:b/>
                <w:szCs w:val="22"/>
              </w:rPr>
            </w:pPr>
          </w:p>
        </w:tc>
        <w:tc>
          <w:tcPr>
            <w:tcW w:w="720" w:type="dxa"/>
          </w:tcPr>
          <w:p w14:paraId="7DC837BB" w14:textId="77777777" w:rsidR="008551E4" w:rsidRPr="006D4C98" w:rsidRDefault="008551E4" w:rsidP="009C62D2">
            <w:pPr>
              <w:spacing w:before="60"/>
              <w:ind w:left="432" w:hanging="432"/>
              <w:rPr>
                <w:rFonts w:ascii="Book Antiqua" w:hAnsi="Book Antiqua"/>
                <w:b/>
                <w:szCs w:val="22"/>
              </w:rPr>
            </w:pPr>
          </w:p>
        </w:tc>
        <w:tc>
          <w:tcPr>
            <w:tcW w:w="720" w:type="dxa"/>
          </w:tcPr>
          <w:p w14:paraId="050F00C4" w14:textId="77777777" w:rsidR="008551E4" w:rsidRPr="006D4C98" w:rsidRDefault="008551E4" w:rsidP="009C62D2">
            <w:pPr>
              <w:spacing w:before="60"/>
              <w:ind w:left="432" w:hanging="432"/>
              <w:rPr>
                <w:rFonts w:ascii="Book Antiqua" w:hAnsi="Book Antiqua"/>
                <w:b/>
                <w:szCs w:val="22"/>
              </w:rPr>
            </w:pPr>
          </w:p>
        </w:tc>
      </w:tr>
      <w:tr w:rsidR="008551E4" w:rsidRPr="006D4C98" w14:paraId="7FCA59B3" w14:textId="77777777" w:rsidTr="006F3C4F">
        <w:trPr>
          <w:cantSplit/>
          <w:jc w:val="center"/>
        </w:trPr>
        <w:tc>
          <w:tcPr>
            <w:tcW w:w="7245" w:type="dxa"/>
          </w:tcPr>
          <w:p w14:paraId="4335F6A4" w14:textId="77777777" w:rsidR="008551E4" w:rsidRDefault="008551E4" w:rsidP="00FA6C4D">
            <w:pPr>
              <w:pStyle w:val="ListBullet"/>
              <w:numPr>
                <w:ilvl w:val="0"/>
                <w:numId w:val="0"/>
              </w:numPr>
              <w:ind w:left="548"/>
              <w:rPr>
                <w:rFonts w:ascii="Book Antiqua" w:hAnsi="Book Antiqua"/>
                <w:szCs w:val="22"/>
              </w:rPr>
            </w:pPr>
            <w:r>
              <w:rPr>
                <w:rFonts w:ascii="Book Antiqua" w:hAnsi="Book Antiqua"/>
                <w:szCs w:val="22"/>
              </w:rPr>
              <w:t>If a DMA is not assigned to Full infiltration, provides calculations for harvested stormwater demand and if it is required, or else justifies why it is not required (e.g. no or little landscaping).</w:t>
            </w:r>
          </w:p>
        </w:tc>
        <w:tc>
          <w:tcPr>
            <w:tcW w:w="720" w:type="dxa"/>
          </w:tcPr>
          <w:p w14:paraId="0843DC0E" w14:textId="77777777" w:rsidR="008551E4" w:rsidRPr="006D4C98" w:rsidRDefault="008551E4" w:rsidP="009C62D2">
            <w:pPr>
              <w:spacing w:before="60"/>
              <w:ind w:left="432" w:hanging="432"/>
              <w:rPr>
                <w:rFonts w:ascii="Book Antiqua" w:hAnsi="Book Antiqua"/>
                <w:b/>
                <w:szCs w:val="22"/>
              </w:rPr>
            </w:pPr>
          </w:p>
        </w:tc>
        <w:tc>
          <w:tcPr>
            <w:tcW w:w="720" w:type="dxa"/>
          </w:tcPr>
          <w:p w14:paraId="2E5DBCD6" w14:textId="77777777" w:rsidR="008551E4" w:rsidRPr="006D4C98" w:rsidRDefault="008551E4" w:rsidP="009C62D2">
            <w:pPr>
              <w:spacing w:before="60"/>
              <w:ind w:left="432" w:hanging="432"/>
              <w:rPr>
                <w:rFonts w:ascii="Book Antiqua" w:hAnsi="Book Antiqua"/>
                <w:b/>
                <w:szCs w:val="22"/>
              </w:rPr>
            </w:pPr>
          </w:p>
        </w:tc>
        <w:tc>
          <w:tcPr>
            <w:tcW w:w="720" w:type="dxa"/>
          </w:tcPr>
          <w:p w14:paraId="5D22169C" w14:textId="77777777" w:rsidR="008551E4" w:rsidRPr="006D4C98" w:rsidRDefault="008551E4" w:rsidP="009C62D2">
            <w:pPr>
              <w:spacing w:before="60"/>
              <w:ind w:left="432" w:hanging="432"/>
              <w:rPr>
                <w:rFonts w:ascii="Book Antiqua" w:hAnsi="Book Antiqua"/>
                <w:b/>
                <w:szCs w:val="22"/>
              </w:rPr>
            </w:pPr>
          </w:p>
        </w:tc>
      </w:tr>
      <w:tr w:rsidR="008551E4" w:rsidRPr="006D4C98" w14:paraId="255E920A" w14:textId="77777777" w:rsidTr="006F3C4F">
        <w:trPr>
          <w:cantSplit/>
          <w:jc w:val="center"/>
        </w:trPr>
        <w:tc>
          <w:tcPr>
            <w:tcW w:w="7245" w:type="dxa"/>
          </w:tcPr>
          <w:p w14:paraId="10E031F9" w14:textId="77777777" w:rsidR="008551E4" w:rsidRDefault="008551E4" w:rsidP="00FA6C4D">
            <w:pPr>
              <w:pStyle w:val="ListBullet"/>
              <w:numPr>
                <w:ilvl w:val="0"/>
                <w:numId w:val="0"/>
              </w:numPr>
              <w:ind w:left="548"/>
              <w:rPr>
                <w:rFonts w:ascii="Book Antiqua" w:hAnsi="Book Antiqua"/>
                <w:szCs w:val="22"/>
              </w:rPr>
            </w:pPr>
            <w:r>
              <w:rPr>
                <w:rFonts w:ascii="Book Antiqua" w:hAnsi="Book Antiqua"/>
                <w:szCs w:val="22"/>
              </w:rPr>
              <w:t>Includes a summary table of all DMAs showing their area, imperviousness, and infiltration feasibility category</w:t>
            </w:r>
          </w:p>
        </w:tc>
        <w:tc>
          <w:tcPr>
            <w:tcW w:w="720" w:type="dxa"/>
          </w:tcPr>
          <w:p w14:paraId="03E9E05F" w14:textId="77777777" w:rsidR="008551E4" w:rsidRPr="006D4C98" w:rsidRDefault="008551E4" w:rsidP="009C62D2">
            <w:pPr>
              <w:spacing w:before="60"/>
              <w:ind w:left="432" w:hanging="432"/>
              <w:rPr>
                <w:rFonts w:ascii="Book Antiqua" w:hAnsi="Book Antiqua"/>
                <w:b/>
                <w:szCs w:val="22"/>
              </w:rPr>
            </w:pPr>
          </w:p>
        </w:tc>
        <w:tc>
          <w:tcPr>
            <w:tcW w:w="720" w:type="dxa"/>
          </w:tcPr>
          <w:p w14:paraId="3E5157DB" w14:textId="77777777" w:rsidR="008551E4" w:rsidRPr="006D4C98" w:rsidRDefault="008551E4" w:rsidP="009C62D2">
            <w:pPr>
              <w:spacing w:before="60"/>
              <w:ind w:left="432" w:hanging="432"/>
              <w:rPr>
                <w:rFonts w:ascii="Book Antiqua" w:hAnsi="Book Antiqua"/>
                <w:b/>
                <w:szCs w:val="22"/>
              </w:rPr>
            </w:pPr>
          </w:p>
        </w:tc>
        <w:tc>
          <w:tcPr>
            <w:tcW w:w="720" w:type="dxa"/>
          </w:tcPr>
          <w:p w14:paraId="51A44101" w14:textId="77777777" w:rsidR="008551E4" w:rsidRPr="006D4C98" w:rsidRDefault="008551E4" w:rsidP="009C62D2">
            <w:pPr>
              <w:spacing w:before="60"/>
              <w:ind w:left="432" w:hanging="432"/>
              <w:rPr>
                <w:rFonts w:ascii="Book Antiqua" w:hAnsi="Book Antiqua"/>
                <w:b/>
                <w:szCs w:val="22"/>
              </w:rPr>
            </w:pPr>
          </w:p>
        </w:tc>
      </w:tr>
      <w:tr w:rsidR="008551E4" w:rsidRPr="006D4C98" w14:paraId="5B38BD16" w14:textId="77777777" w:rsidTr="006F3C4F">
        <w:trPr>
          <w:cantSplit/>
          <w:jc w:val="center"/>
        </w:trPr>
        <w:tc>
          <w:tcPr>
            <w:tcW w:w="7245" w:type="dxa"/>
          </w:tcPr>
          <w:p w14:paraId="381558D5" w14:textId="77777777" w:rsidR="008551E4" w:rsidRPr="006D4C98" w:rsidRDefault="008551E4" w:rsidP="00652C21">
            <w:pPr>
              <w:pStyle w:val="tabletext"/>
              <w:ind w:left="368"/>
              <w:rPr>
                <w:rFonts w:ascii="Book Antiqua" w:hAnsi="Book Antiqua"/>
                <w:szCs w:val="22"/>
              </w:rPr>
            </w:pPr>
            <w:r>
              <w:rPr>
                <w:rFonts w:ascii="Book Antiqua" w:hAnsi="Book Antiqua"/>
                <w:b/>
                <w:szCs w:val="22"/>
              </w:rPr>
              <w:t>Section 4.</w:t>
            </w:r>
            <w:r w:rsidR="00652C21">
              <w:rPr>
                <w:rFonts w:ascii="Book Antiqua" w:hAnsi="Book Antiqua"/>
                <w:b/>
                <w:szCs w:val="22"/>
              </w:rPr>
              <w:t>4</w:t>
            </w:r>
            <w:r>
              <w:rPr>
                <w:rFonts w:ascii="Book Antiqua" w:hAnsi="Book Antiqua"/>
                <w:b/>
                <w:szCs w:val="22"/>
              </w:rPr>
              <w:t xml:space="preserve"> Source Control BMPs</w:t>
            </w:r>
          </w:p>
        </w:tc>
        <w:tc>
          <w:tcPr>
            <w:tcW w:w="720" w:type="dxa"/>
          </w:tcPr>
          <w:p w14:paraId="25FDBCFF" w14:textId="77777777" w:rsidR="008551E4" w:rsidRPr="006D4C98" w:rsidRDefault="008551E4" w:rsidP="008551E4">
            <w:pPr>
              <w:spacing w:before="60"/>
              <w:ind w:left="432" w:hanging="432"/>
              <w:rPr>
                <w:rFonts w:ascii="Book Antiqua" w:hAnsi="Book Antiqua"/>
                <w:b/>
                <w:szCs w:val="22"/>
              </w:rPr>
            </w:pPr>
          </w:p>
        </w:tc>
        <w:tc>
          <w:tcPr>
            <w:tcW w:w="720" w:type="dxa"/>
          </w:tcPr>
          <w:p w14:paraId="12483F68" w14:textId="77777777" w:rsidR="008551E4" w:rsidRPr="006D4C98" w:rsidRDefault="008551E4" w:rsidP="008551E4">
            <w:pPr>
              <w:spacing w:before="60"/>
              <w:ind w:left="432" w:hanging="432"/>
              <w:rPr>
                <w:rFonts w:ascii="Book Antiqua" w:hAnsi="Book Antiqua"/>
                <w:b/>
                <w:szCs w:val="22"/>
              </w:rPr>
            </w:pPr>
          </w:p>
        </w:tc>
        <w:tc>
          <w:tcPr>
            <w:tcW w:w="720" w:type="dxa"/>
          </w:tcPr>
          <w:p w14:paraId="78B5382B" w14:textId="77777777" w:rsidR="008551E4" w:rsidRPr="006D4C98" w:rsidRDefault="008551E4" w:rsidP="008551E4">
            <w:pPr>
              <w:spacing w:before="60"/>
              <w:ind w:left="432" w:hanging="432"/>
              <w:rPr>
                <w:rFonts w:ascii="Book Antiqua" w:hAnsi="Book Antiqua"/>
                <w:b/>
                <w:szCs w:val="22"/>
              </w:rPr>
            </w:pPr>
          </w:p>
        </w:tc>
      </w:tr>
      <w:tr w:rsidR="008551E4" w:rsidRPr="006D4C98" w14:paraId="38482AC5" w14:textId="77777777" w:rsidTr="006F3C4F">
        <w:trPr>
          <w:cantSplit/>
          <w:jc w:val="center"/>
        </w:trPr>
        <w:tc>
          <w:tcPr>
            <w:tcW w:w="7245" w:type="dxa"/>
          </w:tcPr>
          <w:p w14:paraId="2ABACB63" w14:textId="77777777" w:rsidR="008551E4" w:rsidRDefault="008551E4" w:rsidP="00FA6C4D">
            <w:pPr>
              <w:pStyle w:val="ListBullet"/>
              <w:numPr>
                <w:ilvl w:val="0"/>
                <w:numId w:val="0"/>
              </w:numPr>
              <w:ind w:left="548"/>
              <w:rPr>
                <w:rFonts w:ascii="Book Antiqua" w:hAnsi="Book Antiqua"/>
                <w:szCs w:val="22"/>
              </w:rPr>
            </w:pPr>
            <w:r w:rsidRPr="006D4C98">
              <w:rPr>
                <w:rFonts w:ascii="Book Antiqua" w:hAnsi="Book Antiqua"/>
                <w:szCs w:val="22"/>
              </w:rPr>
              <w:t>Lists and describes all Routine Source Control BMPs (Non-structural and Structural).</w:t>
            </w:r>
            <w:r>
              <w:rPr>
                <w:rFonts w:ascii="Book Antiqua" w:hAnsi="Book Antiqua"/>
                <w:szCs w:val="22"/>
              </w:rPr>
              <w:t xml:space="preserve"> For any </w:t>
            </w:r>
            <w:proofErr w:type="gramStart"/>
            <w:r>
              <w:rPr>
                <w:rFonts w:ascii="Book Antiqua" w:hAnsi="Book Antiqua"/>
                <w:szCs w:val="22"/>
              </w:rPr>
              <w:t>not included,</w:t>
            </w:r>
            <w:proofErr w:type="gramEnd"/>
            <w:r w:rsidR="007226D0">
              <w:rPr>
                <w:rFonts w:ascii="Book Antiqua" w:hAnsi="Book Antiqua"/>
                <w:szCs w:val="22"/>
              </w:rPr>
              <w:t xml:space="preserve"> a reasonable</w:t>
            </w:r>
            <w:r>
              <w:rPr>
                <w:rFonts w:ascii="Book Antiqua" w:hAnsi="Book Antiqua"/>
                <w:szCs w:val="22"/>
              </w:rPr>
              <w:t xml:space="preserve"> justification for why it is not applicable is provided.</w:t>
            </w:r>
          </w:p>
        </w:tc>
        <w:tc>
          <w:tcPr>
            <w:tcW w:w="720" w:type="dxa"/>
          </w:tcPr>
          <w:p w14:paraId="5B195900" w14:textId="77777777" w:rsidR="008551E4" w:rsidRPr="006D4C98" w:rsidRDefault="008551E4" w:rsidP="008551E4">
            <w:pPr>
              <w:spacing w:before="60"/>
              <w:ind w:left="432" w:hanging="432"/>
              <w:rPr>
                <w:rFonts w:ascii="Book Antiqua" w:hAnsi="Book Antiqua"/>
                <w:b/>
                <w:szCs w:val="22"/>
              </w:rPr>
            </w:pPr>
          </w:p>
        </w:tc>
        <w:tc>
          <w:tcPr>
            <w:tcW w:w="720" w:type="dxa"/>
          </w:tcPr>
          <w:p w14:paraId="76782C23" w14:textId="77777777" w:rsidR="008551E4" w:rsidRPr="006D4C98" w:rsidRDefault="008551E4" w:rsidP="008551E4">
            <w:pPr>
              <w:spacing w:before="60"/>
              <w:ind w:left="432" w:hanging="432"/>
              <w:rPr>
                <w:rFonts w:ascii="Book Antiqua" w:hAnsi="Book Antiqua"/>
                <w:b/>
                <w:szCs w:val="22"/>
              </w:rPr>
            </w:pPr>
          </w:p>
        </w:tc>
        <w:tc>
          <w:tcPr>
            <w:tcW w:w="720" w:type="dxa"/>
          </w:tcPr>
          <w:p w14:paraId="7B42446E" w14:textId="77777777" w:rsidR="008551E4" w:rsidRPr="006D4C98" w:rsidRDefault="008551E4" w:rsidP="008551E4">
            <w:pPr>
              <w:spacing w:before="60"/>
              <w:ind w:left="432" w:hanging="432"/>
              <w:rPr>
                <w:rFonts w:ascii="Book Antiqua" w:hAnsi="Book Antiqua"/>
                <w:b/>
                <w:szCs w:val="22"/>
              </w:rPr>
            </w:pPr>
          </w:p>
        </w:tc>
      </w:tr>
      <w:tr w:rsidR="00652C21" w:rsidRPr="006D4C98" w14:paraId="0BF969FF" w14:textId="77777777" w:rsidTr="006F3C4F">
        <w:trPr>
          <w:cantSplit/>
          <w:jc w:val="center"/>
        </w:trPr>
        <w:tc>
          <w:tcPr>
            <w:tcW w:w="7245" w:type="dxa"/>
          </w:tcPr>
          <w:p w14:paraId="439D9651" w14:textId="77777777" w:rsidR="00652C21" w:rsidRPr="006D4C98" w:rsidRDefault="00652C21" w:rsidP="00FA6C4D">
            <w:pPr>
              <w:pStyle w:val="ListBullet"/>
              <w:numPr>
                <w:ilvl w:val="0"/>
                <w:numId w:val="0"/>
              </w:numPr>
              <w:ind w:left="548"/>
              <w:rPr>
                <w:rFonts w:ascii="Book Antiqua" w:hAnsi="Book Antiqua"/>
                <w:szCs w:val="22"/>
              </w:rPr>
            </w:pPr>
            <w:r>
              <w:rPr>
                <w:rFonts w:ascii="Book Antiqua" w:hAnsi="Book Antiqua"/>
                <w:szCs w:val="22"/>
              </w:rPr>
              <w:t>O&amp;M Plan (final WQMPs only) describes responsibility for inspection and upkeep of source control BMPs</w:t>
            </w:r>
          </w:p>
        </w:tc>
        <w:tc>
          <w:tcPr>
            <w:tcW w:w="720" w:type="dxa"/>
          </w:tcPr>
          <w:p w14:paraId="0F9C7799" w14:textId="77777777" w:rsidR="00652C21" w:rsidRPr="006D4C98" w:rsidRDefault="00652C21" w:rsidP="008551E4">
            <w:pPr>
              <w:spacing w:before="60"/>
              <w:ind w:left="432" w:hanging="432"/>
              <w:rPr>
                <w:rFonts w:ascii="Book Antiqua" w:hAnsi="Book Antiqua"/>
                <w:b/>
                <w:szCs w:val="22"/>
              </w:rPr>
            </w:pPr>
          </w:p>
        </w:tc>
        <w:tc>
          <w:tcPr>
            <w:tcW w:w="720" w:type="dxa"/>
          </w:tcPr>
          <w:p w14:paraId="00A4D7B7" w14:textId="77777777" w:rsidR="00652C21" w:rsidRPr="006D4C98" w:rsidRDefault="00652C21" w:rsidP="008551E4">
            <w:pPr>
              <w:spacing w:before="60"/>
              <w:ind w:left="432" w:hanging="432"/>
              <w:rPr>
                <w:rFonts w:ascii="Book Antiqua" w:hAnsi="Book Antiqua"/>
                <w:b/>
                <w:szCs w:val="22"/>
              </w:rPr>
            </w:pPr>
          </w:p>
        </w:tc>
        <w:tc>
          <w:tcPr>
            <w:tcW w:w="720" w:type="dxa"/>
          </w:tcPr>
          <w:p w14:paraId="4EF4449F" w14:textId="77777777" w:rsidR="00652C21" w:rsidRPr="006D4C98" w:rsidRDefault="00652C21" w:rsidP="008551E4">
            <w:pPr>
              <w:spacing w:before="60"/>
              <w:ind w:left="432" w:hanging="432"/>
              <w:rPr>
                <w:rFonts w:ascii="Book Antiqua" w:hAnsi="Book Antiqua"/>
                <w:b/>
                <w:szCs w:val="22"/>
              </w:rPr>
            </w:pPr>
          </w:p>
        </w:tc>
      </w:tr>
      <w:tr w:rsidR="00652C21" w:rsidRPr="006D4C98" w14:paraId="07021935" w14:textId="77777777" w:rsidTr="006F3C4F">
        <w:trPr>
          <w:cantSplit/>
          <w:jc w:val="center"/>
        </w:trPr>
        <w:tc>
          <w:tcPr>
            <w:tcW w:w="7245" w:type="dxa"/>
          </w:tcPr>
          <w:p w14:paraId="7A641F98" w14:textId="77777777" w:rsidR="00652C21" w:rsidRDefault="00652C21" w:rsidP="00FA6C4D">
            <w:pPr>
              <w:pStyle w:val="ListBullet"/>
              <w:numPr>
                <w:ilvl w:val="0"/>
                <w:numId w:val="0"/>
              </w:numPr>
              <w:ind w:left="548"/>
              <w:rPr>
                <w:rFonts w:ascii="Book Antiqua" w:hAnsi="Book Antiqua"/>
                <w:szCs w:val="22"/>
              </w:rPr>
            </w:pPr>
            <w:r>
              <w:rPr>
                <w:rFonts w:ascii="Book Antiqua" w:hAnsi="Book Antiqua"/>
                <w:szCs w:val="22"/>
              </w:rPr>
              <w:t>Exhibits identify specific placement and details of structural source control BMPs</w:t>
            </w:r>
          </w:p>
        </w:tc>
        <w:tc>
          <w:tcPr>
            <w:tcW w:w="720" w:type="dxa"/>
          </w:tcPr>
          <w:p w14:paraId="6E1D00C1" w14:textId="77777777" w:rsidR="00652C21" w:rsidRPr="006D4C98" w:rsidRDefault="00652C21" w:rsidP="008551E4">
            <w:pPr>
              <w:spacing w:before="60"/>
              <w:ind w:left="432" w:hanging="432"/>
              <w:rPr>
                <w:rFonts w:ascii="Book Antiqua" w:hAnsi="Book Antiqua"/>
                <w:b/>
                <w:szCs w:val="22"/>
              </w:rPr>
            </w:pPr>
          </w:p>
        </w:tc>
        <w:tc>
          <w:tcPr>
            <w:tcW w:w="720" w:type="dxa"/>
          </w:tcPr>
          <w:p w14:paraId="69B2D3BD" w14:textId="77777777" w:rsidR="00652C21" w:rsidRPr="006D4C98" w:rsidRDefault="00652C21" w:rsidP="008551E4">
            <w:pPr>
              <w:spacing w:before="60"/>
              <w:ind w:left="432" w:hanging="432"/>
              <w:rPr>
                <w:rFonts w:ascii="Book Antiqua" w:hAnsi="Book Antiqua"/>
                <w:b/>
                <w:szCs w:val="22"/>
              </w:rPr>
            </w:pPr>
          </w:p>
        </w:tc>
        <w:tc>
          <w:tcPr>
            <w:tcW w:w="720" w:type="dxa"/>
          </w:tcPr>
          <w:p w14:paraId="0C71DB98" w14:textId="77777777" w:rsidR="00652C21" w:rsidRPr="006D4C98" w:rsidRDefault="00652C21" w:rsidP="008551E4">
            <w:pPr>
              <w:spacing w:before="60"/>
              <w:ind w:left="432" w:hanging="432"/>
              <w:rPr>
                <w:rFonts w:ascii="Book Antiqua" w:hAnsi="Book Antiqua"/>
                <w:b/>
                <w:szCs w:val="22"/>
              </w:rPr>
            </w:pPr>
          </w:p>
        </w:tc>
      </w:tr>
      <w:tr w:rsidR="008551E4" w:rsidRPr="006D4C98" w14:paraId="2D09C06E" w14:textId="77777777" w:rsidTr="006F3C4F">
        <w:trPr>
          <w:cantSplit/>
          <w:trHeight w:val="219"/>
          <w:jc w:val="center"/>
        </w:trPr>
        <w:tc>
          <w:tcPr>
            <w:tcW w:w="7245" w:type="dxa"/>
          </w:tcPr>
          <w:p w14:paraId="768DC890" w14:textId="77777777" w:rsidR="008551E4" w:rsidRPr="00CB6ADB" w:rsidRDefault="00CB6ADB" w:rsidP="00C87750">
            <w:pPr>
              <w:pStyle w:val="ListBullet"/>
              <w:numPr>
                <w:ilvl w:val="0"/>
                <w:numId w:val="0"/>
              </w:numPr>
              <w:rPr>
                <w:rFonts w:ascii="Book Antiqua" w:hAnsi="Book Antiqua"/>
                <w:b/>
                <w:szCs w:val="22"/>
              </w:rPr>
            </w:pPr>
            <w:r>
              <w:rPr>
                <w:rFonts w:ascii="Book Antiqua" w:hAnsi="Book Antiqua"/>
                <w:b/>
                <w:szCs w:val="22"/>
              </w:rPr>
              <w:t>Section 5</w:t>
            </w:r>
            <w:r w:rsidRPr="00CB6ADB">
              <w:rPr>
                <w:rFonts w:ascii="Book Antiqua" w:hAnsi="Book Antiqua"/>
                <w:b/>
                <w:szCs w:val="22"/>
              </w:rPr>
              <w:t xml:space="preserve">.0, </w:t>
            </w:r>
            <w:r>
              <w:rPr>
                <w:rFonts w:ascii="Book Antiqua" w:hAnsi="Book Antiqua"/>
                <w:b/>
                <w:szCs w:val="22"/>
              </w:rPr>
              <w:t>Low Impact Development BMPs</w:t>
            </w:r>
          </w:p>
        </w:tc>
        <w:tc>
          <w:tcPr>
            <w:tcW w:w="720" w:type="dxa"/>
          </w:tcPr>
          <w:p w14:paraId="38543300" w14:textId="77777777" w:rsidR="008551E4" w:rsidRPr="006D4C98" w:rsidRDefault="008551E4" w:rsidP="008551E4">
            <w:pPr>
              <w:spacing w:before="60"/>
              <w:ind w:left="432" w:hanging="432"/>
              <w:rPr>
                <w:rFonts w:ascii="Book Antiqua" w:hAnsi="Book Antiqua"/>
                <w:b/>
                <w:szCs w:val="22"/>
              </w:rPr>
            </w:pPr>
          </w:p>
        </w:tc>
        <w:tc>
          <w:tcPr>
            <w:tcW w:w="720" w:type="dxa"/>
          </w:tcPr>
          <w:p w14:paraId="1135560D" w14:textId="77777777" w:rsidR="008551E4" w:rsidRPr="006D4C98" w:rsidRDefault="008551E4" w:rsidP="008551E4">
            <w:pPr>
              <w:spacing w:before="60"/>
              <w:ind w:left="432" w:hanging="432"/>
              <w:rPr>
                <w:rFonts w:ascii="Book Antiqua" w:hAnsi="Book Antiqua"/>
                <w:b/>
                <w:szCs w:val="22"/>
              </w:rPr>
            </w:pPr>
          </w:p>
        </w:tc>
        <w:tc>
          <w:tcPr>
            <w:tcW w:w="720" w:type="dxa"/>
          </w:tcPr>
          <w:p w14:paraId="4632FC66" w14:textId="77777777" w:rsidR="008551E4" w:rsidRPr="006D4C98" w:rsidRDefault="008551E4" w:rsidP="008551E4">
            <w:pPr>
              <w:spacing w:before="60"/>
              <w:ind w:left="432" w:hanging="432"/>
              <w:rPr>
                <w:rFonts w:ascii="Book Antiqua" w:hAnsi="Book Antiqua"/>
                <w:b/>
                <w:szCs w:val="22"/>
              </w:rPr>
            </w:pPr>
          </w:p>
        </w:tc>
      </w:tr>
      <w:tr w:rsidR="004675A5" w:rsidRPr="006D4C98" w14:paraId="44884132" w14:textId="77777777" w:rsidTr="006F3C4F">
        <w:trPr>
          <w:cantSplit/>
          <w:trHeight w:val="219"/>
          <w:jc w:val="center"/>
        </w:trPr>
        <w:tc>
          <w:tcPr>
            <w:tcW w:w="7245" w:type="dxa"/>
          </w:tcPr>
          <w:p w14:paraId="6A27FA99" w14:textId="77777777" w:rsidR="004675A5" w:rsidRPr="004675A5" w:rsidRDefault="004675A5" w:rsidP="00C87750">
            <w:pPr>
              <w:pStyle w:val="ListBullet"/>
              <w:numPr>
                <w:ilvl w:val="0"/>
                <w:numId w:val="0"/>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Key purposes: </w:t>
            </w:r>
          </w:p>
          <w:p w14:paraId="1AC5BA18" w14:textId="77777777" w:rsidR="004675A5" w:rsidRPr="004675A5" w:rsidRDefault="004675A5" w:rsidP="004675A5">
            <w:pPr>
              <w:pStyle w:val="ListBullet"/>
              <w:numPr>
                <w:ilvl w:val="0"/>
                <w:numId w:val="5"/>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Document that LID BMPs were selected consistent with infiltration feasibility information and applicable considerations. </w:t>
            </w:r>
          </w:p>
          <w:p w14:paraId="2E80DD86" w14:textId="77777777" w:rsidR="004675A5" w:rsidRDefault="004675A5" w:rsidP="004675A5">
            <w:pPr>
              <w:pStyle w:val="ListBullet"/>
              <w:numPr>
                <w:ilvl w:val="0"/>
                <w:numId w:val="5"/>
              </w:numPr>
              <w:rPr>
                <w:rFonts w:ascii="Book Antiqua" w:hAnsi="Book Antiqua"/>
                <w:b/>
                <w:szCs w:val="22"/>
              </w:rPr>
            </w:pPr>
            <w:r w:rsidRPr="004675A5">
              <w:rPr>
                <w:rFonts w:ascii="Book Antiqua" w:hAnsi="Book Antiqua"/>
                <w:b/>
                <w:i/>
                <w:color w:val="7F7F7F" w:themeColor="text1" w:themeTint="80"/>
                <w:szCs w:val="22"/>
              </w:rPr>
              <w:t xml:space="preserve">Document that HSCs and LID BMPs meet applicable criteria </w:t>
            </w:r>
            <w:proofErr w:type="gramStart"/>
            <w:r w:rsidRPr="004675A5">
              <w:rPr>
                <w:rFonts w:ascii="Book Antiqua" w:hAnsi="Book Antiqua"/>
                <w:b/>
                <w:i/>
                <w:color w:val="7F7F7F" w:themeColor="text1" w:themeTint="80"/>
                <w:szCs w:val="22"/>
              </w:rPr>
              <w:t>for  LID</w:t>
            </w:r>
            <w:proofErr w:type="gramEnd"/>
            <w:r w:rsidRPr="004675A5">
              <w:rPr>
                <w:rFonts w:ascii="Book Antiqua" w:hAnsi="Book Antiqua"/>
                <w:b/>
                <w:i/>
                <w:color w:val="7F7F7F" w:themeColor="text1" w:themeTint="80"/>
                <w:szCs w:val="22"/>
              </w:rPr>
              <w:t xml:space="preserve"> sizing and design.</w:t>
            </w:r>
          </w:p>
        </w:tc>
        <w:tc>
          <w:tcPr>
            <w:tcW w:w="720" w:type="dxa"/>
          </w:tcPr>
          <w:p w14:paraId="20BF1701" w14:textId="77777777" w:rsidR="004675A5" w:rsidRPr="006D4C98" w:rsidRDefault="004675A5" w:rsidP="008551E4">
            <w:pPr>
              <w:spacing w:before="60"/>
              <w:ind w:left="432" w:hanging="432"/>
              <w:rPr>
                <w:rFonts w:ascii="Book Antiqua" w:hAnsi="Book Antiqua"/>
                <w:b/>
                <w:szCs w:val="22"/>
              </w:rPr>
            </w:pPr>
          </w:p>
        </w:tc>
        <w:tc>
          <w:tcPr>
            <w:tcW w:w="720" w:type="dxa"/>
          </w:tcPr>
          <w:p w14:paraId="5DE2331D" w14:textId="77777777" w:rsidR="004675A5" w:rsidRPr="006D4C98" w:rsidRDefault="004675A5" w:rsidP="008551E4">
            <w:pPr>
              <w:spacing w:before="60"/>
              <w:ind w:left="432" w:hanging="432"/>
              <w:rPr>
                <w:rFonts w:ascii="Book Antiqua" w:hAnsi="Book Antiqua"/>
                <w:b/>
                <w:szCs w:val="22"/>
              </w:rPr>
            </w:pPr>
          </w:p>
        </w:tc>
        <w:tc>
          <w:tcPr>
            <w:tcW w:w="720" w:type="dxa"/>
          </w:tcPr>
          <w:p w14:paraId="49CFD0C0" w14:textId="77777777" w:rsidR="004675A5" w:rsidRPr="006D4C98" w:rsidRDefault="004675A5" w:rsidP="008551E4">
            <w:pPr>
              <w:spacing w:before="60"/>
              <w:ind w:left="432" w:hanging="432"/>
              <w:rPr>
                <w:rFonts w:ascii="Book Antiqua" w:hAnsi="Book Antiqua"/>
                <w:b/>
                <w:szCs w:val="22"/>
              </w:rPr>
            </w:pPr>
          </w:p>
        </w:tc>
      </w:tr>
      <w:tr w:rsidR="008551E4" w:rsidRPr="006D4C98" w14:paraId="77E452CF" w14:textId="77777777" w:rsidTr="006F3C4F">
        <w:trPr>
          <w:cantSplit/>
          <w:jc w:val="center"/>
        </w:trPr>
        <w:tc>
          <w:tcPr>
            <w:tcW w:w="7245" w:type="dxa"/>
          </w:tcPr>
          <w:p w14:paraId="3A3A0723" w14:textId="77777777" w:rsidR="008551E4" w:rsidRDefault="00CB6ADB" w:rsidP="00FA6C4D">
            <w:pPr>
              <w:pStyle w:val="ListBullet"/>
              <w:numPr>
                <w:ilvl w:val="0"/>
                <w:numId w:val="0"/>
              </w:numPr>
              <w:ind w:left="548"/>
              <w:rPr>
                <w:rFonts w:ascii="Book Antiqua" w:hAnsi="Book Antiqua"/>
                <w:szCs w:val="22"/>
              </w:rPr>
            </w:pPr>
            <w:r>
              <w:rPr>
                <w:rFonts w:ascii="Book Antiqua" w:hAnsi="Book Antiqua"/>
                <w:szCs w:val="22"/>
              </w:rPr>
              <w:t>Includes a section for each LID BMP for each DMA</w:t>
            </w:r>
          </w:p>
        </w:tc>
        <w:tc>
          <w:tcPr>
            <w:tcW w:w="720" w:type="dxa"/>
          </w:tcPr>
          <w:p w14:paraId="5F3099BD" w14:textId="77777777" w:rsidR="008551E4" w:rsidRPr="006D4C98" w:rsidRDefault="008551E4" w:rsidP="008551E4">
            <w:pPr>
              <w:spacing w:before="60"/>
              <w:ind w:left="432" w:hanging="432"/>
              <w:rPr>
                <w:rFonts w:ascii="Book Antiqua" w:hAnsi="Book Antiqua"/>
                <w:b/>
                <w:szCs w:val="22"/>
              </w:rPr>
            </w:pPr>
          </w:p>
        </w:tc>
        <w:tc>
          <w:tcPr>
            <w:tcW w:w="720" w:type="dxa"/>
          </w:tcPr>
          <w:p w14:paraId="6686C133" w14:textId="77777777" w:rsidR="008551E4" w:rsidRPr="006D4C98" w:rsidRDefault="008551E4" w:rsidP="008551E4">
            <w:pPr>
              <w:spacing w:before="60"/>
              <w:ind w:left="432" w:hanging="432"/>
              <w:rPr>
                <w:rFonts w:ascii="Book Antiqua" w:hAnsi="Book Antiqua"/>
                <w:b/>
                <w:szCs w:val="22"/>
              </w:rPr>
            </w:pPr>
          </w:p>
        </w:tc>
        <w:tc>
          <w:tcPr>
            <w:tcW w:w="720" w:type="dxa"/>
          </w:tcPr>
          <w:p w14:paraId="5AAE9DB0" w14:textId="77777777" w:rsidR="008551E4" w:rsidRPr="006D4C98" w:rsidRDefault="008551E4" w:rsidP="008551E4">
            <w:pPr>
              <w:spacing w:before="60"/>
              <w:ind w:left="432" w:hanging="432"/>
              <w:rPr>
                <w:rFonts w:ascii="Book Antiqua" w:hAnsi="Book Antiqua"/>
                <w:b/>
                <w:szCs w:val="22"/>
              </w:rPr>
            </w:pPr>
          </w:p>
        </w:tc>
      </w:tr>
      <w:tr w:rsidR="008551E4" w:rsidRPr="006D4C98" w14:paraId="6C75D936" w14:textId="77777777" w:rsidTr="006F3C4F">
        <w:trPr>
          <w:cantSplit/>
          <w:jc w:val="center"/>
        </w:trPr>
        <w:tc>
          <w:tcPr>
            <w:tcW w:w="7245" w:type="dxa"/>
          </w:tcPr>
          <w:p w14:paraId="0D49C24B" w14:textId="77777777" w:rsidR="008551E4" w:rsidRDefault="00CB6ADB" w:rsidP="00FA6C4D">
            <w:pPr>
              <w:pStyle w:val="ListBullet"/>
              <w:numPr>
                <w:ilvl w:val="0"/>
                <w:numId w:val="0"/>
              </w:numPr>
              <w:ind w:left="548"/>
              <w:rPr>
                <w:rFonts w:ascii="Book Antiqua" w:hAnsi="Book Antiqua"/>
                <w:szCs w:val="22"/>
              </w:rPr>
            </w:pPr>
            <w:r>
              <w:rPr>
                <w:rFonts w:ascii="Book Antiqua" w:hAnsi="Book Antiqua"/>
                <w:szCs w:val="22"/>
              </w:rPr>
              <w:t>Lists and describes all hydrologic source controls implemented in the DMA</w:t>
            </w:r>
          </w:p>
        </w:tc>
        <w:tc>
          <w:tcPr>
            <w:tcW w:w="720" w:type="dxa"/>
          </w:tcPr>
          <w:p w14:paraId="61AF6AB8" w14:textId="77777777" w:rsidR="008551E4" w:rsidRPr="006D4C98" w:rsidRDefault="008551E4" w:rsidP="008551E4">
            <w:pPr>
              <w:spacing w:before="60"/>
              <w:ind w:left="432" w:hanging="432"/>
              <w:rPr>
                <w:rFonts w:ascii="Book Antiqua" w:hAnsi="Book Antiqua"/>
                <w:b/>
                <w:szCs w:val="22"/>
              </w:rPr>
            </w:pPr>
          </w:p>
        </w:tc>
        <w:tc>
          <w:tcPr>
            <w:tcW w:w="720" w:type="dxa"/>
          </w:tcPr>
          <w:p w14:paraId="219E0CE2" w14:textId="77777777" w:rsidR="008551E4" w:rsidRPr="006D4C98" w:rsidRDefault="008551E4" w:rsidP="008551E4">
            <w:pPr>
              <w:spacing w:before="60"/>
              <w:ind w:left="432" w:hanging="432"/>
              <w:rPr>
                <w:rFonts w:ascii="Book Antiqua" w:hAnsi="Book Antiqua"/>
                <w:b/>
                <w:szCs w:val="22"/>
              </w:rPr>
            </w:pPr>
          </w:p>
        </w:tc>
        <w:tc>
          <w:tcPr>
            <w:tcW w:w="720" w:type="dxa"/>
          </w:tcPr>
          <w:p w14:paraId="4760ED21" w14:textId="77777777" w:rsidR="008551E4" w:rsidRPr="006D4C98" w:rsidRDefault="008551E4" w:rsidP="008551E4">
            <w:pPr>
              <w:spacing w:before="60"/>
              <w:ind w:left="432" w:hanging="432"/>
              <w:rPr>
                <w:rFonts w:ascii="Book Antiqua" w:hAnsi="Book Antiqua"/>
                <w:b/>
                <w:szCs w:val="22"/>
              </w:rPr>
            </w:pPr>
          </w:p>
        </w:tc>
      </w:tr>
      <w:tr w:rsidR="008551E4" w:rsidRPr="006D4C98" w14:paraId="662E3224" w14:textId="77777777" w:rsidTr="006F3C4F">
        <w:trPr>
          <w:cantSplit/>
          <w:jc w:val="center"/>
        </w:trPr>
        <w:tc>
          <w:tcPr>
            <w:tcW w:w="7245" w:type="dxa"/>
          </w:tcPr>
          <w:p w14:paraId="001ADEBD" w14:textId="77777777" w:rsidR="008551E4" w:rsidRDefault="00CB6ADB" w:rsidP="00FA6C4D">
            <w:pPr>
              <w:pStyle w:val="ListBullet"/>
              <w:numPr>
                <w:ilvl w:val="0"/>
                <w:numId w:val="0"/>
              </w:numPr>
              <w:ind w:left="548"/>
              <w:rPr>
                <w:rFonts w:ascii="Book Antiqua" w:hAnsi="Book Antiqua"/>
                <w:szCs w:val="22"/>
              </w:rPr>
            </w:pPr>
            <w:r>
              <w:rPr>
                <w:rFonts w:ascii="Book Antiqua" w:hAnsi="Book Antiqua"/>
                <w:szCs w:val="22"/>
              </w:rPr>
              <w:lastRenderedPageBreak/>
              <w:t>Describes the credit taken towards DCV retention for the HSCs and includes calculations and worksheets, as needed.</w:t>
            </w:r>
          </w:p>
        </w:tc>
        <w:tc>
          <w:tcPr>
            <w:tcW w:w="720" w:type="dxa"/>
          </w:tcPr>
          <w:p w14:paraId="21DF9E5A" w14:textId="77777777" w:rsidR="008551E4" w:rsidRPr="006D4C98" w:rsidRDefault="008551E4" w:rsidP="008551E4">
            <w:pPr>
              <w:spacing w:before="60"/>
              <w:ind w:left="432" w:hanging="432"/>
              <w:rPr>
                <w:rFonts w:ascii="Book Antiqua" w:hAnsi="Book Antiqua"/>
                <w:b/>
                <w:szCs w:val="22"/>
              </w:rPr>
            </w:pPr>
          </w:p>
        </w:tc>
        <w:tc>
          <w:tcPr>
            <w:tcW w:w="720" w:type="dxa"/>
          </w:tcPr>
          <w:p w14:paraId="1ACAA430" w14:textId="77777777" w:rsidR="008551E4" w:rsidRPr="006D4C98" w:rsidRDefault="008551E4" w:rsidP="008551E4">
            <w:pPr>
              <w:spacing w:before="60"/>
              <w:ind w:left="432" w:hanging="432"/>
              <w:rPr>
                <w:rFonts w:ascii="Book Antiqua" w:hAnsi="Book Antiqua"/>
                <w:b/>
                <w:szCs w:val="22"/>
              </w:rPr>
            </w:pPr>
          </w:p>
        </w:tc>
        <w:tc>
          <w:tcPr>
            <w:tcW w:w="720" w:type="dxa"/>
          </w:tcPr>
          <w:p w14:paraId="6B097DDB" w14:textId="77777777" w:rsidR="008551E4" w:rsidRPr="006D4C98" w:rsidRDefault="008551E4" w:rsidP="008551E4">
            <w:pPr>
              <w:spacing w:before="60"/>
              <w:ind w:left="432" w:hanging="432"/>
              <w:rPr>
                <w:rFonts w:ascii="Book Antiqua" w:hAnsi="Book Antiqua"/>
                <w:b/>
                <w:szCs w:val="22"/>
              </w:rPr>
            </w:pPr>
          </w:p>
        </w:tc>
      </w:tr>
      <w:tr w:rsidR="00AC2B4D" w:rsidRPr="006D4C98" w14:paraId="56E9814A" w14:textId="77777777" w:rsidTr="006F3C4F">
        <w:trPr>
          <w:cantSplit/>
          <w:jc w:val="center"/>
        </w:trPr>
        <w:tc>
          <w:tcPr>
            <w:tcW w:w="7245" w:type="dxa"/>
          </w:tcPr>
          <w:p w14:paraId="15468B63" w14:textId="77777777" w:rsidR="00AC2B4D" w:rsidRDefault="0065434F" w:rsidP="00FA6C4D">
            <w:pPr>
              <w:pStyle w:val="ListBullet"/>
              <w:numPr>
                <w:ilvl w:val="0"/>
                <w:numId w:val="0"/>
              </w:numPr>
              <w:ind w:left="548"/>
              <w:rPr>
                <w:rFonts w:ascii="Book Antiqua" w:hAnsi="Book Antiqua"/>
                <w:szCs w:val="22"/>
              </w:rPr>
            </w:pPr>
            <w:r>
              <w:rPr>
                <w:rFonts w:ascii="Book Antiqua" w:hAnsi="Book Antiqua"/>
                <w:szCs w:val="22"/>
              </w:rPr>
              <w:t>For any applicable hydrologic source controls not included, justifies not including them by describing how retention will be maximized in the structural LID BMP</w:t>
            </w:r>
          </w:p>
        </w:tc>
        <w:tc>
          <w:tcPr>
            <w:tcW w:w="720" w:type="dxa"/>
          </w:tcPr>
          <w:p w14:paraId="4E5E158D" w14:textId="77777777" w:rsidR="00AC2B4D" w:rsidRPr="006D4C98" w:rsidRDefault="00AC2B4D" w:rsidP="008551E4">
            <w:pPr>
              <w:spacing w:before="60"/>
              <w:ind w:left="432" w:hanging="432"/>
              <w:rPr>
                <w:rFonts w:ascii="Book Antiqua" w:hAnsi="Book Antiqua"/>
                <w:b/>
                <w:szCs w:val="22"/>
              </w:rPr>
            </w:pPr>
          </w:p>
        </w:tc>
        <w:tc>
          <w:tcPr>
            <w:tcW w:w="720" w:type="dxa"/>
          </w:tcPr>
          <w:p w14:paraId="0A6DB218" w14:textId="77777777" w:rsidR="00AC2B4D" w:rsidRPr="006D4C98" w:rsidRDefault="00AC2B4D" w:rsidP="008551E4">
            <w:pPr>
              <w:spacing w:before="60"/>
              <w:ind w:left="432" w:hanging="432"/>
              <w:rPr>
                <w:rFonts w:ascii="Book Antiqua" w:hAnsi="Book Antiqua"/>
                <w:b/>
                <w:szCs w:val="22"/>
              </w:rPr>
            </w:pPr>
          </w:p>
        </w:tc>
        <w:tc>
          <w:tcPr>
            <w:tcW w:w="720" w:type="dxa"/>
          </w:tcPr>
          <w:p w14:paraId="2D55FD77" w14:textId="77777777" w:rsidR="00AC2B4D" w:rsidRPr="006D4C98" w:rsidRDefault="00AC2B4D" w:rsidP="008551E4">
            <w:pPr>
              <w:spacing w:before="60"/>
              <w:ind w:left="432" w:hanging="432"/>
              <w:rPr>
                <w:rFonts w:ascii="Book Antiqua" w:hAnsi="Book Antiqua"/>
                <w:b/>
                <w:szCs w:val="22"/>
              </w:rPr>
            </w:pPr>
          </w:p>
        </w:tc>
      </w:tr>
      <w:tr w:rsidR="00AC2B4D" w:rsidRPr="006D4C98" w14:paraId="5417821C" w14:textId="77777777" w:rsidTr="006F3C4F">
        <w:trPr>
          <w:cantSplit/>
          <w:jc w:val="center"/>
        </w:trPr>
        <w:tc>
          <w:tcPr>
            <w:tcW w:w="7245" w:type="dxa"/>
          </w:tcPr>
          <w:p w14:paraId="5711E386" w14:textId="77777777" w:rsidR="00AC2B4D" w:rsidRPr="006D4C98" w:rsidRDefault="0065434F" w:rsidP="00FA6C4D">
            <w:pPr>
              <w:pStyle w:val="tabletext"/>
              <w:ind w:left="548"/>
              <w:rPr>
                <w:rFonts w:ascii="Book Antiqua" w:hAnsi="Book Antiqua"/>
                <w:szCs w:val="22"/>
              </w:rPr>
            </w:pPr>
            <w:r>
              <w:rPr>
                <w:rFonts w:ascii="Book Antiqua" w:hAnsi="Book Antiqua"/>
                <w:szCs w:val="22"/>
              </w:rPr>
              <w:t>States whether the DMA is self-retaining after credit from the hydrologic source controls</w:t>
            </w:r>
          </w:p>
        </w:tc>
        <w:tc>
          <w:tcPr>
            <w:tcW w:w="720" w:type="dxa"/>
          </w:tcPr>
          <w:p w14:paraId="64527E3E" w14:textId="77777777" w:rsidR="00AC2B4D" w:rsidRPr="006D4C98" w:rsidRDefault="00AC2B4D" w:rsidP="008551E4">
            <w:pPr>
              <w:spacing w:before="60"/>
              <w:ind w:left="432" w:hanging="432"/>
              <w:rPr>
                <w:rFonts w:ascii="Book Antiqua" w:hAnsi="Book Antiqua"/>
                <w:b/>
                <w:szCs w:val="22"/>
              </w:rPr>
            </w:pPr>
          </w:p>
        </w:tc>
        <w:tc>
          <w:tcPr>
            <w:tcW w:w="720" w:type="dxa"/>
          </w:tcPr>
          <w:p w14:paraId="4BC2064F" w14:textId="77777777" w:rsidR="00AC2B4D" w:rsidRPr="006D4C98" w:rsidRDefault="00AC2B4D" w:rsidP="008551E4">
            <w:pPr>
              <w:spacing w:before="60"/>
              <w:ind w:left="432" w:hanging="432"/>
              <w:rPr>
                <w:rFonts w:ascii="Book Antiqua" w:hAnsi="Book Antiqua"/>
                <w:b/>
                <w:szCs w:val="22"/>
              </w:rPr>
            </w:pPr>
          </w:p>
        </w:tc>
        <w:tc>
          <w:tcPr>
            <w:tcW w:w="720" w:type="dxa"/>
          </w:tcPr>
          <w:p w14:paraId="6D78F337" w14:textId="77777777" w:rsidR="00AC2B4D" w:rsidRPr="006D4C98" w:rsidRDefault="00AC2B4D" w:rsidP="008551E4">
            <w:pPr>
              <w:spacing w:before="60"/>
              <w:ind w:left="432" w:hanging="432"/>
              <w:rPr>
                <w:rFonts w:ascii="Book Antiqua" w:hAnsi="Book Antiqua"/>
                <w:b/>
                <w:szCs w:val="22"/>
              </w:rPr>
            </w:pPr>
          </w:p>
        </w:tc>
      </w:tr>
      <w:tr w:rsidR="00AC2B4D" w:rsidRPr="006D4C98" w14:paraId="66C3BD17" w14:textId="77777777" w:rsidTr="006F3C4F">
        <w:trPr>
          <w:cantSplit/>
          <w:jc w:val="center"/>
        </w:trPr>
        <w:tc>
          <w:tcPr>
            <w:tcW w:w="7245" w:type="dxa"/>
          </w:tcPr>
          <w:p w14:paraId="24E75333" w14:textId="77777777" w:rsidR="00AC2B4D" w:rsidRPr="006D4C98" w:rsidRDefault="0065434F" w:rsidP="00FA6C4D">
            <w:pPr>
              <w:pStyle w:val="tabletext"/>
              <w:ind w:left="548"/>
              <w:rPr>
                <w:rFonts w:ascii="Book Antiqua" w:hAnsi="Book Antiqua"/>
                <w:szCs w:val="22"/>
              </w:rPr>
            </w:pPr>
            <w:r>
              <w:rPr>
                <w:rFonts w:ascii="Book Antiqua" w:hAnsi="Book Antiqua"/>
                <w:szCs w:val="22"/>
              </w:rPr>
              <w:t>Selects an appropriate BMP type based on the infiltration feasibility (and harvest and use requirement) and the pollutants of concern for the project and justifies the selection with appropriate rationale</w:t>
            </w:r>
            <w:r w:rsidR="006D3971">
              <w:rPr>
                <w:rFonts w:ascii="Book Antiqua" w:hAnsi="Book Antiqua"/>
                <w:szCs w:val="22"/>
              </w:rPr>
              <w:t>. If the DMA is self-retaining due to HSCs, justifies this with comparison of HSC retention to the DCV and states that no structural BMPs are needed.</w:t>
            </w:r>
          </w:p>
        </w:tc>
        <w:tc>
          <w:tcPr>
            <w:tcW w:w="720" w:type="dxa"/>
          </w:tcPr>
          <w:p w14:paraId="596F9C00" w14:textId="77777777" w:rsidR="00AC2B4D" w:rsidRPr="006D4C98" w:rsidRDefault="00AC2B4D" w:rsidP="008551E4">
            <w:pPr>
              <w:spacing w:before="60"/>
              <w:ind w:left="432" w:hanging="432"/>
              <w:rPr>
                <w:rFonts w:ascii="Book Antiqua" w:hAnsi="Book Antiqua"/>
                <w:b/>
                <w:szCs w:val="22"/>
              </w:rPr>
            </w:pPr>
          </w:p>
        </w:tc>
        <w:tc>
          <w:tcPr>
            <w:tcW w:w="720" w:type="dxa"/>
          </w:tcPr>
          <w:p w14:paraId="29C088FD" w14:textId="77777777" w:rsidR="00AC2B4D" w:rsidRPr="006D4C98" w:rsidRDefault="00AC2B4D" w:rsidP="008551E4">
            <w:pPr>
              <w:spacing w:before="60"/>
              <w:ind w:left="432" w:hanging="432"/>
              <w:rPr>
                <w:rFonts w:ascii="Book Antiqua" w:hAnsi="Book Antiqua"/>
                <w:b/>
                <w:szCs w:val="22"/>
              </w:rPr>
            </w:pPr>
          </w:p>
        </w:tc>
        <w:tc>
          <w:tcPr>
            <w:tcW w:w="720" w:type="dxa"/>
          </w:tcPr>
          <w:p w14:paraId="5A541558" w14:textId="77777777" w:rsidR="00AC2B4D" w:rsidRPr="006D4C98" w:rsidRDefault="00AC2B4D" w:rsidP="008551E4">
            <w:pPr>
              <w:spacing w:before="60"/>
              <w:ind w:left="432" w:hanging="432"/>
              <w:rPr>
                <w:rFonts w:ascii="Book Antiqua" w:hAnsi="Book Antiqua"/>
                <w:b/>
                <w:szCs w:val="22"/>
              </w:rPr>
            </w:pPr>
          </w:p>
        </w:tc>
      </w:tr>
      <w:tr w:rsidR="006D3971" w:rsidRPr="006D4C98" w14:paraId="496149B4" w14:textId="77777777" w:rsidTr="006F3C4F">
        <w:trPr>
          <w:cantSplit/>
          <w:jc w:val="center"/>
        </w:trPr>
        <w:tc>
          <w:tcPr>
            <w:tcW w:w="7245" w:type="dxa"/>
          </w:tcPr>
          <w:p w14:paraId="7E39F950" w14:textId="77777777" w:rsidR="006D3971" w:rsidRDefault="006D3971" w:rsidP="00FA6C4D">
            <w:pPr>
              <w:pStyle w:val="tabletext"/>
              <w:ind w:left="548"/>
              <w:rPr>
                <w:rFonts w:ascii="Book Antiqua" w:hAnsi="Book Antiqua"/>
                <w:szCs w:val="22"/>
              </w:rPr>
            </w:pPr>
            <w:r>
              <w:rPr>
                <w:rFonts w:ascii="Book Antiqua" w:hAnsi="Book Antiqua"/>
                <w:szCs w:val="22"/>
              </w:rPr>
              <w:t>If space constraints are used to justify using a BMP type from a different category than the DMA infiltration feasibility, documents this with appropriate, reasonable rationale. Describes why space constraints could not be mitigated in the site design.</w:t>
            </w:r>
          </w:p>
        </w:tc>
        <w:tc>
          <w:tcPr>
            <w:tcW w:w="720" w:type="dxa"/>
          </w:tcPr>
          <w:p w14:paraId="111E69BA" w14:textId="77777777" w:rsidR="006D3971" w:rsidRPr="006D4C98" w:rsidRDefault="006D3971" w:rsidP="008551E4">
            <w:pPr>
              <w:spacing w:before="60"/>
              <w:ind w:left="432" w:hanging="432"/>
              <w:rPr>
                <w:rFonts w:ascii="Book Antiqua" w:hAnsi="Book Antiqua"/>
                <w:b/>
                <w:szCs w:val="22"/>
              </w:rPr>
            </w:pPr>
          </w:p>
        </w:tc>
        <w:tc>
          <w:tcPr>
            <w:tcW w:w="720" w:type="dxa"/>
          </w:tcPr>
          <w:p w14:paraId="56CABB31" w14:textId="77777777" w:rsidR="006D3971" w:rsidRPr="006D4C98" w:rsidRDefault="006D3971" w:rsidP="008551E4">
            <w:pPr>
              <w:spacing w:before="60"/>
              <w:ind w:left="432" w:hanging="432"/>
              <w:rPr>
                <w:rFonts w:ascii="Book Antiqua" w:hAnsi="Book Antiqua"/>
                <w:b/>
                <w:szCs w:val="22"/>
              </w:rPr>
            </w:pPr>
          </w:p>
        </w:tc>
        <w:tc>
          <w:tcPr>
            <w:tcW w:w="720" w:type="dxa"/>
          </w:tcPr>
          <w:p w14:paraId="3A7C309A" w14:textId="77777777" w:rsidR="006D3971" w:rsidRPr="006D4C98" w:rsidRDefault="006D3971" w:rsidP="008551E4">
            <w:pPr>
              <w:spacing w:before="60"/>
              <w:ind w:left="432" w:hanging="432"/>
              <w:rPr>
                <w:rFonts w:ascii="Book Antiqua" w:hAnsi="Book Antiqua"/>
                <w:b/>
                <w:szCs w:val="22"/>
              </w:rPr>
            </w:pPr>
          </w:p>
        </w:tc>
      </w:tr>
      <w:tr w:rsidR="008551E4" w:rsidRPr="006D4C98" w14:paraId="49EF5929" w14:textId="77777777" w:rsidTr="006F3C4F">
        <w:trPr>
          <w:cantSplit/>
          <w:jc w:val="center"/>
        </w:trPr>
        <w:tc>
          <w:tcPr>
            <w:tcW w:w="7245" w:type="dxa"/>
          </w:tcPr>
          <w:p w14:paraId="34555C5A" w14:textId="77777777" w:rsidR="008551E4" w:rsidRPr="006D4C98" w:rsidRDefault="0065434F" w:rsidP="00FA6C4D">
            <w:pPr>
              <w:pStyle w:val="tabletext"/>
              <w:ind w:left="548"/>
              <w:rPr>
                <w:rFonts w:ascii="Book Antiqua" w:hAnsi="Book Antiqua"/>
                <w:szCs w:val="22"/>
              </w:rPr>
            </w:pPr>
            <w:r>
              <w:rPr>
                <w:rFonts w:ascii="Book Antiqua" w:hAnsi="Book Antiqua"/>
                <w:szCs w:val="22"/>
              </w:rPr>
              <w:t>If multiple BMPs are provided in series, describes each BMP in the series and how it is appropriate for the infiltration feasibility category and pollutants of concern.</w:t>
            </w:r>
          </w:p>
        </w:tc>
        <w:tc>
          <w:tcPr>
            <w:tcW w:w="720" w:type="dxa"/>
          </w:tcPr>
          <w:p w14:paraId="49C4B9FE" w14:textId="77777777" w:rsidR="008551E4" w:rsidRPr="006D4C98" w:rsidRDefault="008551E4" w:rsidP="008551E4">
            <w:pPr>
              <w:spacing w:before="60"/>
              <w:ind w:left="432" w:hanging="432"/>
              <w:rPr>
                <w:rFonts w:ascii="Book Antiqua" w:hAnsi="Book Antiqua"/>
                <w:b/>
                <w:szCs w:val="22"/>
              </w:rPr>
            </w:pPr>
          </w:p>
        </w:tc>
        <w:tc>
          <w:tcPr>
            <w:tcW w:w="720" w:type="dxa"/>
          </w:tcPr>
          <w:p w14:paraId="1B202230" w14:textId="77777777" w:rsidR="008551E4" w:rsidRPr="006D4C98" w:rsidRDefault="008551E4" w:rsidP="008551E4">
            <w:pPr>
              <w:spacing w:before="60"/>
              <w:ind w:left="432" w:hanging="432"/>
              <w:rPr>
                <w:rFonts w:ascii="Book Antiqua" w:hAnsi="Book Antiqua"/>
                <w:b/>
                <w:szCs w:val="22"/>
              </w:rPr>
            </w:pPr>
          </w:p>
        </w:tc>
        <w:tc>
          <w:tcPr>
            <w:tcW w:w="720" w:type="dxa"/>
          </w:tcPr>
          <w:p w14:paraId="3ACC47E8" w14:textId="77777777" w:rsidR="008551E4" w:rsidRPr="006D4C98" w:rsidRDefault="008551E4" w:rsidP="008551E4">
            <w:pPr>
              <w:spacing w:before="60"/>
              <w:ind w:left="432" w:hanging="432"/>
              <w:rPr>
                <w:rFonts w:ascii="Book Antiqua" w:hAnsi="Book Antiqua"/>
                <w:b/>
                <w:szCs w:val="22"/>
              </w:rPr>
            </w:pPr>
          </w:p>
        </w:tc>
      </w:tr>
      <w:tr w:rsidR="006D3971" w:rsidRPr="006D4C98" w14:paraId="36323F81" w14:textId="77777777" w:rsidTr="006F3C4F">
        <w:trPr>
          <w:cantSplit/>
          <w:jc w:val="center"/>
        </w:trPr>
        <w:tc>
          <w:tcPr>
            <w:tcW w:w="7245" w:type="dxa"/>
          </w:tcPr>
          <w:p w14:paraId="7E3C577A" w14:textId="77777777" w:rsidR="006D3971" w:rsidRDefault="006D3971" w:rsidP="00FA6C4D">
            <w:pPr>
              <w:pStyle w:val="tabletext"/>
              <w:ind w:left="548"/>
              <w:rPr>
                <w:rFonts w:ascii="Book Antiqua" w:hAnsi="Book Antiqua"/>
                <w:szCs w:val="22"/>
              </w:rPr>
            </w:pPr>
            <w:r>
              <w:rPr>
                <w:rFonts w:ascii="Book Antiqua" w:hAnsi="Book Antiqua"/>
                <w:szCs w:val="22"/>
              </w:rPr>
              <w:t>Describes the applicable sizing criteria for the LID BMP and the sizing methodology used</w:t>
            </w:r>
          </w:p>
        </w:tc>
        <w:tc>
          <w:tcPr>
            <w:tcW w:w="720" w:type="dxa"/>
          </w:tcPr>
          <w:p w14:paraId="6BF4DE80" w14:textId="77777777" w:rsidR="006D3971" w:rsidRPr="006D4C98" w:rsidRDefault="006D3971" w:rsidP="008551E4">
            <w:pPr>
              <w:spacing w:before="60"/>
              <w:ind w:left="432" w:hanging="432"/>
              <w:rPr>
                <w:rFonts w:ascii="Book Antiqua" w:hAnsi="Book Antiqua"/>
                <w:b/>
                <w:szCs w:val="22"/>
              </w:rPr>
            </w:pPr>
          </w:p>
        </w:tc>
        <w:tc>
          <w:tcPr>
            <w:tcW w:w="720" w:type="dxa"/>
          </w:tcPr>
          <w:p w14:paraId="2C08C605" w14:textId="77777777" w:rsidR="006D3971" w:rsidRPr="006D4C98" w:rsidRDefault="006D3971" w:rsidP="008551E4">
            <w:pPr>
              <w:spacing w:before="60"/>
              <w:ind w:left="432" w:hanging="432"/>
              <w:rPr>
                <w:rFonts w:ascii="Book Antiqua" w:hAnsi="Book Antiqua"/>
                <w:b/>
                <w:szCs w:val="22"/>
              </w:rPr>
            </w:pPr>
          </w:p>
        </w:tc>
        <w:tc>
          <w:tcPr>
            <w:tcW w:w="720" w:type="dxa"/>
          </w:tcPr>
          <w:p w14:paraId="67A1687C" w14:textId="77777777" w:rsidR="006D3971" w:rsidRPr="006D4C98" w:rsidRDefault="006D3971" w:rsidP="008551E4">
            <w:pPr>
              <w:spacing w:before="60"/>
              <w:ind w:left="432" w:hanging="432"/>
              <w:rPr>
                <w:rFonts w:ascii="Book Antiqua" w:hAnsi="Book Antiqua"/>
                <w:b/>
                <w:szCs w:val="22"/>
              </w:rPr>
            </w:pPr>
          </w:p>
        </w:tc>
      </w:tr>
      <w:tr w:rsidR="006D3971" w:rsidRPr="006D4C98" w14:paraId="6161878C" w14:textId="77777777" w:rsidTr="006F3C4F">
        <w:trPr>
          <w:cantSplit/>
          <w:jc w:val="center"/>
        </w:trPr>
        <w:tc>
          <w:tcPr>
            <w:tcW w:w="7245" w:type="dxa"/>
          </w:tcPr>
          <w:p w14:paraId="40BB0544" w14:textId="77777777" w:rsidR="006D3971" w:rsidRDefault="006D3971" w:rsidP="00652C21">
            <w:pPr>
              <w:pStyle w:val="tabletext"/>
              <w:ind w:left="548"/>
              <w:rPr>
                <w:rFonts w:ascii="Book Antiqua" w:hAnsi="Book Antiqua"/>
                <w:szCs w:val="22"/>
              </w:rPr>
            </w:pPr>
            <w:r>
              <w:rPr>
                <w:rFonts w:ascii="Book Antiqua" w:hAnsi="Book Antiqua"/>
                <w:szCs w:val="22"/>
              </w:rPr>
              <w:t xml:space="preserve">Includes the appropriate calculations and worksheets to size the BMP including retention components, biofiltration components, </w:t>
            </w:r>
            <w:r w:rsidR="00652C21">
              <w:rPr>
                <w:rFonts w:ascii="Book Antiqua" w:hAnsi="Book Antiqua"/>
                <w:szCs w:val="22"/>
              </w:rPr>
              <w:t xml:space="preserve">target </w:t>
            </w:r>
            <w:r>
              <w:rPr>
                <w:rFonts w:ascii="Book Antiqua" w:hAnsi="Book Antiqua"/>
                <w:szCs w:val="22"/>
              </w:rPr>
              <w:t>minimum footprints, and space constraints, as applicable</w:t>
            </w:r>
          </w:p>
        </w:tc>
        <w:tc>
          <w:tcPr>
            <w:tcW w:w="720" w:type="dxa"/>
          </w:tcPr>
          <w:p w14:paraId="61C5CD87" w14:textId="77777777" w:rsidR="006D3971" w:rsidRPr="006D4C98" w:rsidRDefault="006D3971" w:rsidP="008551E4">
            <w:pPr>
              <w:spacing w:before="60"/>
              <w:ind w:left="432" w:hanging="432"/>
              <w:rPr>
                <w:rFonts w:ascii="Book Antiqua" w:hAnsi="Book Antiqua"/>
                <w:b/>
                <w:szCs w:val="22"/>
              </w:rPr>
            </w:pPr>
          </w:p>
        </w:tc>
        <w:tc>
          <w:tcPr>
            <w:tcW w:w="720" w:type="dxa"/>
          </w:tcPr>
          <w:p w14:paraId="7C6AAD59" w14:textId="77777777" w:rsidR="006D3971" w:rsidRPr="006D4C98" w:rsidRDefault="006D3971" w:rsidP="008551E4">
            <w:pPr>
              <w:spacing w:before="60"/>
              <w:ind w:left="432" w:hanging="432"/>
              <w:rPr>
                <w:rFonts w:ascii="Book Antiqua" w:hAnsi="Book Antiqua"/>
                <w:b/>
                <w:szCs w:val="22"/>
              </w:rPr>
            </w:pPr>
          </w:p>
        </w:tc>
        <w:tc>
          <w:tcPr>
            <w:tcW w:w="720" w:type="dxa"/>
          </w:tcPr>
          <w:p w14:paraId="23893275" w14:textId="77777777" w:rsidR="006D3971" w:rsidRPr="006D4C98" w:rsidRDefault="006D3971" w:rsidP="008551E4">
            <w:pPr>
              <w:spacing w:before="60"/>
              <w:ind w:left="432" w:hanging="432"/>
              <w:rPr>
                <w:rFonts w:ascii="Book Antiqua" w:hAnsi="Book Antiqua"/>
                <w:b/>
                <w:szCs w:val="22"/>
              </w:rPr>
            </w:pPr>
          </w:p>
        </w:tc>
      </w:tr>
      <w:tr w:rsidR="006D3971" w:rsidRPr="006D4C98" w14:paraId="3841325A" w14:textId="77777777" w:rsidTr="006F3C4F">
        <w:trPr>
          <w:cantSplit/>
          <w:jc w:val="center"/>
        </w:trPr>
        <w:tc>
          <w:tcPr>
            <w:tcW w:w="7245" w:type="dxa"/>
          </w:tcPr>
          <w:p w14:paraId="7599E5EA" w14:textId="77777777" w:rsidR="006D3971" w:rsidRDefault="006D3971" w:rsidP="00FA6C4D">
            <w:pPr>
              <w:pStyle w:val="tabletext"/>
              <w:ind w:left="548"/>
              <w:rPr>
                <w:rFonts w:ascii="Book Antiqua" w:hAnsi="Book Antiqua"/>
                <w:szCs w:val="22"/>
              </w:rPr>
            </w:pPr>
            <w:r>
              <w:rPr>
                <w:rFonts w:ascii="Book Antiqua" w:hAnsi="Book Antiqua"/>
                <w:szCs w:val="22"/>
              </w:rPr>
              <w:t>Describes how the BMP size meets the applicable criteria and provides justification for any space constraints used to justify a smaller size</w:t>
            </w:r>
          </w:p>
        </w:tc>
        <w:tc>
          <w:tcPr>
            <w:tcW w:w="720" w:type="dxa"/>
          </w:tcPr>
          <w:p w14:paraId="2C163CF7" w14:textId="77777777" w:rsidR="006D3971" w:rsidRPr="006D4C98" w:rsidRDefault="006D3971" w:rsidP="008551E4">
            <w:pPr>
              <w:spacing w:before="60"/>
              <w:ind w:left="432" w:hanging="432"/>
              <w:rPr>
                <w:rFonts w:ascii="Book Antiqua" w:hAnsi="Book Antiqua"/>
                <w:b/>
                <w:szCs w:val="22"/>
              </w:rPr>
            </w:pPr>
          </w:p>
        </w:tc>
        <w:tc>
          <w:tcPr>
            <w:tcW w:w="720" w:type="dxa"/>
          </w:tcPr>
          <w:p w14:paraId="6C2DAC6A" w14:textId="77777777" w:rsidR="006D3971" w:rsidRPr="006D4C98" w:rsidRDefault="006D3971" w:rsidP="008551E4">
            <w:pPr>
              <w:spacing w:before="60"/>
              <w:ind w:left="432" w:hanging="432"/>
              <w:rPr>
                <w:rFonts w:ascii="Book Antiqua" w:hAnsi="Book Antiqua"/>
                <w:b/>
                <w:szCs w:val="22"/>
              </w:rPr>
            </w:pPr>
          </w:p>
        </w:tc>
        <w:tc>
          <w:tcPr>
            <w:tcW w:w="720" w:type="dxa"/>
          </w:tcPr>
          <w:p w14:paraId="2F3C52CC" w14:textId="77777777" w:rsidR="006D3971" w:rsidRPr="006D4C98" w:rsidRDefault="006D3971" w:rsidP="008551E4">
            <w:pPr>
              <w:spacing w:before="60"/>
              <w:ind w:left="432" w:hanging="432"/>
              <w:rPr>
                <w:rFonts w:ascii="Book Antiqua" w:hAnsi="Book Antiqua"/>
                <w:b/>
                <w:szCs w:val="22"/>
              </w:rPr>
            </w:pPr>
          </w:p>
        </w:tc>
      </w:tr>
      <w:tr w:rsidR="006D3971" w:rsidRPr="006D4C98" w14:paraId="2056CF76" w14:textId="77777777" w:rsidTr="006F3C4F">
        <w:trPr>
          <w:cantSplit/>
          <w:jc w:val="center"/>
        </w:trPr>
        <w:tc>
          <w:tcPr>
            <w:tcW w:w="7245" w:type="dxa"/>
          </w:tcPr>
          <w:p w14:paraId="38358328" w14:textId="77777777" w:rsidR="006D3971" w:rsidRDefault="006D3971" w:rsidP="00FA6C4D">
            <w:pPr>
              <w:pStyle w:val="tabletext"/>
              <w:ind w:left="548"/>
              <w:rPr>
                <w:rFonts w:ascii="Book Antiqua" w:hAnsi="Book Antiqua"/>
                <w:szCs w:val="22"/>
              </w:rPr>
            </w:pPr>
            <w:r>
              <w:rPr>
                <w:rFonts w:ascii="Book Antiqua" w:hAnsi="Book Antiqua"/>
                <w:szCs w:val="22"/>
              </w:rPr>
              <w:t>For Conceptual WQMPs, a conceptual schematic design of the BMP is provided</w:t>
            </w:r>
          </w:p>
        </w:tc>
        <w:tc>
          <w:tcPr>
            <w:tcW w:w="720" w:type="dxa"/>
          </w:tcPr>
          <w:p w14:paraId="77F574E9" w14:textId="77777777" w:rsidR="006D3971" w:rsidRPr="006D4C98" w:rsidRDefault="006D3971" w:rsidP="008551E4">
            <w:pPr>
              <w:spacing w:before="60"/>
              <w:ind w:left="432" w:hanging="432"/>
              <w:rPr>
                <w:rFonts w:ascii="Book Antiqua" w:hAnsi="Book Antiqua"/>
                <w:b/>
                <w:szCs w:val="22"/>
              </w:rPr>
            </w:pPr>
          </w:p>
        </w:tc>
        <w:tc>
          <w:tcPr>
            <w:tcW w:w="720" w:type="dxa"/>
          </w:tcPr>
          <w:p w14:paraId="1E93179E" w14:textId="77777777" w:rsidR="006D3971" w:rsidRPr="006D4C98" w:rsidRDefault="006D3971" w:rsidP="008551E4">
            <w:pPr>
              <w:spacing w:before="60"/>
              <w:ind w:left="432" w:hanging="432"/>
              <w:rPr>
                <w:rFonts w:ascii="Book Antiqua" w:hAnsi="Book Antiqua"/>
                <w:b/>
                <w:szCs w:val="22"/>
              </w:rPr>
            </w:pPr>
          </w:p>
        </w:tc>
        <w:tc>
          <w:tcPr>
            <w:tcW w:w="720" w:type="dxa"/>
          </w:tcPr>
          <w:p w14:paraId="0BFDBD60" w14:textId="77777777" w:rsidR="006D3971" w:rsidRPr="006D4C98" w:rsidRDefault="006D3971" w:rsidP="008551E4">
            <w:pPr>
              <w:spacing w:before="60"/>
              <w:ind w:left="432" w:hanging="432"/>
              <w:rPr>
                <w:rFonts w:ascii="Book Antiqua" w:hAnsi="Book Antiqua"/>
                <w:b/>
                <w:szCs w:val="22"/>
              </w:rPr>
            </w:pPr>
          </w:p>
        </w:tc>
      </w:tr>
      <w:tr w:rsidR="006D3971" w:rsidRPr="006D4C98" w14:paraId="393F645C" w14:textId="77777777" w:rsidTr="006F3C4F">
        <w:trPr>
          <w:cantSplit/>
          <w:jc w:val="center"/>
        </w:trPr>
        <w:tc>
          <w:tcPr>
            <w:tcW w:w="7245" w:type="dxa"/>
          </w:tcPr>
          <w:p w14:paraId="3D61B590" w14:textId="77777777" w:rsidR="006D3971" w:rsidRDefault="006D3971" w:rsidP="00FA6C4D">
            <w:pPr>
              <w:pStyle w:val="tabletext"/>
              <w:ind w:left="548"/>
              <w:rPr>
                <w:rFonts w:ascii="Book Antiqua" w:hAnsi="Book Antiqua"/>
                <w:szCs w:val="22"/>
              </w:rPr>
            </w:pPr>
            <w:r>
              <w:rPr>
                <w:rFonts w:ascii="Book Antiqua" w:hAnsi="Book Antiqua"/>
                <w:szCs w:val="22"/>
              </w:rPr>
              <w:t xml:space="preserve">For Final WQMPs, design drawings of the BMP are provided with sufficient detail to verify </w:t>
            </w:r>
            <w:r w:rsidR="00C4685C">
              <w:rPr>
                <w:rFonts w:ascii="Book Antiqua" w:hAnsi="Book Antiqua"/>
                <w:szCs w:val="22"/>
              </w:rPr>
              <w:t>compliance with all required design features</w:t>
            </w:r>
            <w:r w:rsidR="00652C21">
              <w:rPr>
                <w:rFonts w:ascii="Book Antiqua" w:hAnsi="Book Antiqua"/>
                <w:szCs w:val="22"/>
              </w:rPr>
              <w:t xml:space="preserve"> and criteria.</w:t>
            </w:r>
          </w:p>
        </w:tc>
        <w:tc>
          <w:tcPr>
            <w:tcW w:w="720" w:type="dxa"/>
          </w:tcPr>
          <w:p w14:paraId="687F2B07" w14:textId="77777777" w:rsidR="006D3971" w:rsidRPr="006D4C98" w:rsidRDefault="006D3971" w:rsidP="008551E4">
            <w:pPr>
              <w:spacing w:before="60"/>
              <w:ind w:left="432" w:hanging="432"/>
              <w:rPr>
                <w:rFonts w:ascii="Book Antiqua" w:hAnsi="Book Antiqua"/>
                <w:b/>
                <w:szCs w:val="22"/>
              </w:rPr>
            </w:pPr>
          </w:p>
        </w:tc>
        <w:tc>
          <w:tcPr>
            <w:tcW w:w="720" w:type="dxa"/>
          </w:tcPr>
          <w:p w14:paraId="71A2A3F3" w14:textId="77777777" w:rsidR="006D3971" w:rsidRPr="006D4C98" w:rsidRDefault="006D3971" w:rsidP="008551E4">
            <w:pPr>
              <w:spacing w:before="60"/>
              <w:ind w:left="432" w:hanging="432"/>
              <w:rPr>
                <w:rFonts w:ascii="Book Antiqua" w:hAnsi="Book Antiqua"/>
                <w:b/>
                <w:szCs w:val="22"/>
              </w:rPr>
            </w:pPr>
          </w:p>
        </w:tc>
        <w:tc>
          <w:tcPr>
            <w:tcW w:w="720" w:type="dxa"/>
          </w:tcPr>
          <w:p w14:paraId="07789D83" w14:textId="77777777" w:rsidR="006D3971" w:rsidRPr="006D4C98" w:rsidRDefault="006D3971" w:rsidP="008551E4">
            <w:pPr>
              <w:spacing w:before="60"/>
              <w:ind w:left="432" w:hanging="432"/>
              <w:rPr>
                <w:rFonts w:ascii="Book Antiqua" w:hAnsi="Book Antiqua"/>
                <w:b/>
                <w:szCs w:val="22"/>
              </w:rPr>
            </w:pPr>
          </w:p>
        </w:tc>
      </w:tr>
      <w:tr w:rsidR="006D3971" w:rsidRPr="006D4C98" w14:paraId="68367AE2" w14:textId="77777777" w:rsidTr="006F3C4F">
        <w:trPr>
          <w:cantSplit/>
          <w:jc w:val="center"/>
        </w:trPr>
        <w:tc>
          <w:tcPr>
            <w:tcW w:w="7245" w:type="dxa"/>
          </w:tcPr>
          <w:p w14:paraId="4FF9F8FC" w14:textId="77777777" w:rsidR="006D3971" w:rsidRDefault="00C4685C" w:rsidP="00FA6C4D">
            <w:pPr>
              <w:pStyle w:val="tabletext"/>
              <w:ind w:left="548"/>
              <w:rPr>
                <w:rFonts w:ascii="Book Antiqua" w:hAnsi="Book Antiqua"/>
                <w:szCs w:val="22"/>
              </w:rPr>
            </w:pPr>
            <w:r>
              <w:rPr>
                <w:rFonts w:ascii="Book Antiqua" w:hAnsi="Book Antiqua"/>
                <w:szCs w:val="22"/>
              </w:rPr>
              <w:t>Describes any contingencies built into the BMP in case of inadequate infiltration to avoid failure.</w:t>
            </w:r>
          </w:p>
        </w:tc>
        <w:tc>
          <w:tcPr>
            <w:tcW w:w="720" w:type="dxa"/>
          </w:tcPr>
          <w:p w14:paraId="43D1B40A" w14:textId="77777777" w:rsidR="006D3971" w:rsidRPr="006D4C98" w:rsidRDefault="006D3971" w:rsidP="008551E4">
            <w:pPr>
              <w:spacing w:before="60"/>
              <w:ind w:left="432" w:hanging="432"/>
              <w:rPr>
                <w:rFonts w:ascii="Book Antiqua" w:hAnsi="Book Antiqua"/>
                <w:b/>
                <w:szCs w:val="22"/>
              </w:rPr>
            </w:pPr>
          </w:p>
        </w:tc>
        <w:tc>
          <w:tcPr>
            <w:tcW w:w="720" w:type="dxa"/>
          </w:tcPr>
          <w:p w14:paraId="5EF4AAF7" w14:textId="77777777" w:rsidR="006D3971" w:rsidRPr="006D4C98" w:rsidRDefault="006D3971" w:rsidP="008551E4">
            <w:pPr>
              <w:spacing w:before="60"/>
              <w:ind w:left="432" w:hanging="432"/>
              <w:rPr>
                <w:rFonts w:ascii="Book Antiqua" w:hAnsi="Book Antiqua"/>
                <w:b/>
                <w:szCs w:val="22"/>
              </w:rPr>
            </w:pPr>
          </w:p>
        </w:tc>
        <w:tc>
          <w:tcPr>
            <w:tcW w:w="720" w:type="dxa"/>
          </w:tcPr>
          <w:p w14:paraId="6B4F9C92" w14:textId="77777777" w:rsidR="006D3971" w:rsidRPr="006D4C98" w:rsidRDefault="006D3971" w:rsidP="008551E4">
            <w:pPr>
              <w:spacing w:before="60"/>
              <w:ind w:left="432" w:hanging="432"/>
              <w:rPr>
                <w:rFonts w:ascii="Book Antiqua" w:hAnsi="Book Antiqua"/>
                <w:b/>
                <w:szCs w:val="22"/>
              </w:rPr>
            </w:pPr>
          </w:p>
        </w:tc>
      </w:tr>
      <w:tr w:rsidR="006D3971" w:rsidRPr="006D4C98" w14:paraId="6920C5EE" w14:textId="77777777" w:rsidTr="006F3C4F">
        <w:trPr>
          <w:cantSplit/>
          <w:jc w:val="center"/>
        </w:trPr>
        <w:tc>
          <w:tcPr>
            <w:tcW w:w="7245" w:type="dxa"/>
          </w:tcPr>
          <w:p w14:paraId="0D151509" w14:textId="77777777" w:rsidR="006D3971" w:rsidRDefault="00C4685C" w:rsidP="004675A5">
            <w:pPr>
              <w:pStyle w:val="tabletext"/>
              <w:keepNext/>
              <w:ind w:left="0"/>
              <w:rPr>
                <w:rFonts w:ascii="Book Antiqua" w:hAnsi="Book Antiqua"/>
                <w:szCs w:val="22"/>
              </w:rPr>
            </w:pPr>
            <w:r>
              <w:rPr>
                <w:rFonts w:ascii="Book Antiqua" w:hAnsi="Book Antiqua"/>
                <w:b/>
                <w:szCs w:val="22"/>
              </w:rPr>
              <w:lastRenderedPageBreak/>
              <w:t>Section 6</w:t>
            </w:r>
            <w:r w:rsidRPr="00CB6ADB">
              <w:rPr>
                <w:rFonts w:ascii="Book Antiqua" w:hAnsi="Book Antiqua"/>
                <w:b/>
                <w:szCs w:val="22"/>
              </w:rPr>
              <w:t xml:space="preserve">.0, </w:t>
            </w:r>
            <w:r>
              <w:rPr>
                <w:rFonts w:ascii="Book Antiqua" w:hAnsi="Book Antiqua"/>
                <w:b/>
                <w:szCs w:val="22"/>
              </w:rPr>
              <w:t>Hydromodification BMPs</w:t>
            </w:r>
          </w:p>
        </w:tc>
        <w:tc>
          <w:tcPr>
            <w:tcW w:w="720" w:type="dxa"/>
          </w:tcPr>
          <w:p w14:paraId="7CD4A114" w14:textId="77777777" w:rsidR="006D3971" w:rsidRPr="006D4C98" w:rsidRDefault="006D3971" w:rsidP="004675A5">
            <w:pPr>
              <w:keepNext/>
              <w:spacing w:before="60"/>
              <w:ind w:left="432" w:hanging="432"/>
              <w:rPr>
                <w:rFonts w:ascii="Book Antiqua" w:hAnsi="Book Antiqua"/>
                <w:b/>
                <w:szCs w:val="22"/>
              </w:rPr>
            </w:pPr>
          </w:p>
        </w:tc>
        <w:tc>
          <w:tcPr>
            <w:tcW w:w="720" w:type="dxa"/>
          </w:tcPr>
          <w:p w14:paraId="04347FEB" w14:textId="77777777" w:rsidR="006D3971" w:rsidRPr="006D4C98" w:rsidRDefault="006D3971" w:rsidP="004675A5">
            <w:pPr>
              <w:keepNext/>
              <w:spacing w:before="60"/>
              <w:ind w:left="432" w:hanging="432"/>
              <w:rPr>
                <w:rFonts w:ascii="Book Antiqua" w:hAnsi="Book Antiqua"/>
                <w:b/>
                <w:szCs w:val="22"/>
              </w:rPr>
            </w:pPr>
          </w:p>
        </w:tc>
        <w:tc>
          <w:tcPr>
            <w:tcW w:w="720" w:type="dxa"/>
          </w:tcPr>
          <w:p w14:paraId="6D1C1364" w14:textId="77777777" w:rsidR="006D3971" w:rsidRPr="006D4C98" w:rsidRDefault="006D3971" w:rsidP="004675A5">
            <w:pPr>
              <w:keepNext/>
              <w:spacing w:before="60"/>
              <w:ind w:left="432" w:hanging="432"/>
              <w:rPr>
                <w:rFonts w:ascii="Book Antiqua" w:hAnsi="Book Antiqua"/>
                <w:b/>
                <w:szCs w:val="22"/>
              </w:rPr>
            </w:pPr>
          </w:p>
        </w:tc>
      </w:tr>
      <w:tr w:rsidR="004675A5" w:rsidRPr="006D4C98" w14:paraId="4D46E22F" w14:textId="77777777" w:rsidTr="006F3C4F">
        <w:trPr>
          <w:cantSplit/>
          <w:jc w:val="center"/>
        </w:trPr>
        <w:tc>
          <w:tcPr>
            <w:tcW w:w="7245" w:type="dxa"/>
          </w:tcPr>
          <w:p w14:paraId="29563D2A" w14:textId="77777777" w:rsidR="004675A5" w:rsidRPr="004675A5" w:rsidRDefault="004675A5" w:rsidP="004675A5">
            <w:pPr>
              <w:pStyle w:val="ListBullet"/>
              <w:numPr>
                <w:ilvl w:val="0"/>
                <w:numId w:val="0"/>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Key purposes: </w:t>
            </w:r>
          </w:p>
          <w:p w14:paraId="6C7537D7" w14:textId="77777777" w:rsidR="004675A5" w:rsidRDefault="004675A5" w:rsidP="004675A5">
            <w:pPr>
              <w:pStyle w:val="ListBullet"/>
              <w:numPr>
                <w:ilvl w:val="0"/>
                <w:numId w:val="5"/>
              </w:numPr>
              <w:rPr>
                <w:rFonts w:ascii="Book Antiqua" w:hAnsi="Book Antiqua"/>
                <w:b/>
                <w:i/>
                <w:color w:val="7F7F7F" w:themeColor="text1" w:themeTint="80"/>
                <w:szCs w:val="22"/>
              </w:rPr>
            </w:pPr>
            <w:r w:rsidRPr="004675A5">
              <w:rPr>
                <w:rFonts w:ascii="Book Antiqua" w:hAnsi="Book Antiqua"/>
                <w:b/>
                <w:i/>
                <w:color w:val="7F7F7F" w:themeColor="text1" w:themeTint="80"/>
                <w:szCs w:val="22"/>
              </w:rPr>
              <w:t xml:space="preserve">Document that </w:t>
            </w:r>
            <w:proofErr w:type="gramStart"/>
            <w:r>
              <w:rPr>
                <w:rFonts w:ascii="Book Antiqua" w:hAnsi="Book Antiqua"/>
                <w:b/>
                <w:i/>
                <w:color w:val="7F7F7F" w:themeColor="text1" w:themeTint="80"/>
                <w:szCs w:val="22"/>
              </w:rPr>
              <w:t xml:space="preserve">hydromodification </w:t>
            </w:r>
            <w:r w:rsidRPr="004675A5">
              <w:rPr>
                <w:rFonts w:ascii="Book Antiqua" w:hAnsi="Book Antiqua"/>
                <w:b/>
                <w:i/>
                <w:color w:val="7F7F7F" w:themeColor="text1" w:themeTint="80"/>
                <w:szCs w:val="22"/>
              </w:rPr>
              <w:t xml:space="preserve"> </w:t>
            </w:r>
            <w:r>
              <w:rPr>
                <w:rFonts w:ascii="Book Antiqua" w:hAnsi="Book Antiqua"/>
                <w:b/>
                <w:i/>
                <w:color w:val="7F7F7F" w:themeColor="text1" w:themeTint="80"/>
                <w:szCs w:val="22"/>
              </w:rPr>
              <w:t>analysis</w:t>
            </w:r>
            <w:proofErr w:type="gramEnd"/>
            <w:r>
              <w:rPr>
                <w:rFonts w:ascii="Book Antiqua" w:hAnsi="Book Antiqua"/>
                <w:b/>
                <w:i/>
                <w:color w:val="7F7F7F" w:themeColor="text1" w:themeTint="80"/>
                <w:szCs w:val="22"/>
              </w:rPr>
              <w:t xml:space="preserve"> is conducted consistent with applicable criteria and technical guidance</w:t>
            </w:r>
          </w:p>
          <w:p w14:paraId="67EC2D29" w14:textId="77777777" w:rsidR="004675A5" w:rsidRDefault="00936535" w:rsidP="004675A5">
            <w:pPr>
              <w:pStyle w:val="ListBullet"/>
              <w:numPr>
                <w:ilvl w:val="0"/>
                <w:numId w:val="5"/>
              </w:numPr>
              <w:rPr>
                <w:rFonts w:ascii="Book Antiqua" w:hAnsi="Book Antiqua"/>
                <w:b/>
                <w:i/>
                <w:color w:val="7F7F7F" w:themeColor="text1" w:themeTint="80"/>
                <w:szCs w:val="22"/>
              </w:rPr>
            </w:pPr>
            <w:r>
              <w:rPr>
                <w:rFonts w:ascii="Book Antiqua" w:hAnsi="Book Antiqua"/>
                <w:b/>
                <w:i/>
                <w:color w:val="7F7F7F" w:themeColor="text1" w:themeTint="80"/>
                <w:szCs w:val="22"/>
              </w:rPr>
              <w:t xml:space="preserve">Document that critical coarse sediment is </w:t>
            </w:r>
            <w:proofErr w:type="gramStart"/>
            <w:r>
              <w:rPr>
                <w:rFonts w:ascii="Book Antiqua" w:hAnsi="Book Antiqua"/>
                <w:b/>
                <w:i/>
                <w:color w:val="7F7F7F" w:themeColor="text1" w:themeTint="80"/>
                <w:szCs w:val="22"/>
              </w:rPr>
              <w:t>avoided</w:t>
            </w:r>
            <w:proofErr w:type="gramEnd"/>
          </w:p>
          <w:p w14:paraId="6A8D7A0C" w14:textId="77777777" w:rsidR="004675A5" w:rsidRPr="00936535" w:rsidRDefault="004675A5" w:rsidP="00936535">
            <w:pPr>
              <w:pStyle w:val="ListBullet"/>
              <w:numPr>
                <w:ilvl w:val="0"/>
                <w:numId w:val="5"/>
              </w:numPr>
              <w:rPr>
                <w:rFonts w:ascii="Book Antiqua" w:hAnsi="Book Antiqua"/>
                <w:b/>
                <w:i/>
                <w:color w:val="7F7F7F" w:themeColor="text1" w:themeTint="80"/>
                <w:szCs w:val="22"/>
              </w:rPr>
            </w:pPr>
            <w:r>
              <w:rPr>
                <w:rFonts w:ascii="Book Antiqua" w:hAnsi="Book Antiqua"/>
                <w:b/>
                <w:i/>
                <w:color w:val="7F7F7F" w:themeColor="text1" w:themeTint="80"/>
                <w:szCs w:val="22"/>
              </w:rPr>
              <w:t>Document that</w:t>
            </w:r>
            <w:r w:rsidR="00936535">
              <w:rPr>
                <w:rFonts w:ascii="Book Antiqua" w:hAnsi="Book Antiqua"/>
                <w:b/>
                <w:i/>
                <w:color w:val="7F7F7F" w:themeColor="text1" w:themeTint="80"/>
                <w:szCs w:val="22"/>
              </w:rPr>
              <w:t xml:space="preserve"> hydromodification BMPs are sized and designed to conform to applicable criteria and not interfere with treatment functions (if integrated design)</w:t>
            </w:r>
          </w:p>
        </w:tc>
        <w:tc>
          <w:tcPr>
            <w:tcW w:w="720" w:type="dxa"/>
          </w:tcPr>
          <w:p w14:paraId="50901DBD" w14:textId="77777777" w:rsidR="004675A5" w:rsidRPr="006D4C98" w:rsidRDefault="004675A5" w:rsidP="008551E4">
            <w:pPr>
              <w:spacing w:before="60"/>
              <w:ind w:left="432" w:hanging="432"/>
              <w:rPr>
                <w:rFonts w:ascii="Book Antiqua" w:hAnsi="Book Antiqua"/>
                <w:b/>
                <w:szCs w:val="22"/>
              </w:rPr>
            </w:pPr>
          </w:p>
        </w:tc>
        <w:tc>
          <w:tcPr>
            <w:tcW w:w="720" w:type="dxa"/>
          </w:tcPr>
          <w:p w14:paraId="43D1AD68" w14:textId="77777777" w:rsidR="004675A5" w:rsidRPr="006D4C98" w:rsidRDefault="004675A5" w:rsidP="008551E4">
            <w:pPr>
              <w:spacing w:before="60"/>
              <w:ind w:left="432" w:hanging="432"/>
              <w:rPr>
                <w:rFonts w:ascii="Book Antiqua" w:hAnsi="Book Antiqua"/>
                <w:b/>
                <w:szCs w:val="22"/>
              </w:rPr>
            </w:pPr>
          </w:p>
        </w:tc>
        <w:tc>
          <w:tcPr>
            <w:tcW w:w="720" w:type="dxa"/>
          </w:tcPr>
          <w:p w14:paraId="5DF64F23" w14:textId="77777777" w:rsidR="004675A5" w:rsidRPr="006D4C98" w:rsidRDefault="004675A5" w:rsidP="008551E4">
            <w:pPr>
              <w:spacing w:before="60"/>
              <w:ind w:left="432" w:hanging="432"/>
              <w:rPr>
                <w:rFonts w:ascii="Book Antiqua" w:hAnsi="Book Antiqua"/>
                <w:b/>
                <w:szCs w:val="22"/>
              </w:rPr>
            </w:pPr>
          </w:p>
        </w:tc>
      </w:tr>
      <w:tr w:rsidR="00C4685C" w:rsidRPr="006D4C98" w14:paraId="3689B437" w14:textId="77777777" w:rsidTr="006F3C4F">
        <w:trPr>
          <w:cantSplit/>
          <w:jc w:val="center"/>
        </w:trPr>
        <w:tc>
          <w:tcPr>
            <w:tcW w:w="7245" w:type="dxa"/>
          </w:tcPr>
          <w:p w14:paraId="335FF134" w14:textId="77777777" w:rsidR="00C4685C" w:rsidRDefault="00C4685C" w:rsidP="00FA6C4D">
            <w:pPr>
              <w:pStyle w:val="tabletext"/>
              <w:ind w:left="368"/>
              <w:rPr>
                <w:rFonts w:ascii="Book Antiqua" w:hAnsi="Book Antiqua"/>
                <w:szCs w:val="22"/>
              </w:rPr>
            </w:pPr>
            <w:r>
              <w:rPr>
                <w:rFonts w:ascii="Book Antiqua" w:hAnsi="Book Antiqua"/>
                <w:b/>
                <w:szCs w:val="22"/>
              </w:rPr>
              <w:t>Section 6.1 Point(s) of Compliance</w:t>
            </w:r>
          </w:p>
        </w:tc>
        <w:tc>
          <w:tcPr>
            <w:tcW w:w="720" w:type="dxa"/>
          </w:tcPr>
          <w:p w14:paraId="02B5205A" w14:textId="77777777" w:rsidR="00C4685C" w:rsidRPr="006D4C98" w:rsidRDefault="00C4685C" w:rsidP="008551E4">
            <w:pPr>
              <w:spacing w:before="60"/>
              <w:ind w:left="432" w:hanging="432"/>
              <w:rPr>
                <w:rFonts w:ascii="Book Antiqua" w:hAnsi="Book Antiqua"/>
                <w:b/>
                <w:szCs w:val="22"/>
              </w:rPr>
            </w:pPr>
          </w:p>
        </w:tc>
        <w:tc>
          <w:tcPr>
            <w:tcW w:w="720" w:type="dxa"/>
          </w:tcPr>
          <w:p w14:paraId="79A6C29B" w14:textId="77777777" w:rsidR="00C4685C" w:rsidRPr="006D4C98" w:rsidRDefault="00C4685C" w:rsidP="008551E4">
            <w:pPr>
              <w:spacing w:before="60"/>
              <w:ind w:left="432" w:hanging="432"/>
              <w:rPr>
                <w:rFonts w:ascii="Book Antiqua" w:hAnsi="Book Antiqua"/>
                <w:b/>
                <w:szCs w:val="22"/>
              </w:rPr>
            </w:pPr>
          </w:p>
        </w:tc>
        <w:tc>
          <w:tcPr>
            <w:tcW w:w="720" w:type="dxa"/>
          </w:tcPr>
          <w:p w14:paraId="0D84B112" w14:textId="77777777" w:rsidR="00C4685C" w:rsidRPr="006D4C98" w:rsidRDefault="00C4685C" w:rsidP="008551E4">
            <w:pPr>
              <w:spacing w:before="60"/>
              <w:ind w:left="432" w:hanging="432"/>
              <w:rPr>
                <w:rFonts w:ascii="Book Antiqua" w:hAnsi="Book Antiqua"/>
                <w:b/>
                <w:szCs w:val="22"/>
              </w:rPr>
            </w:pPr>
          </w:p>
        </w:tc>
      </w:tr>
      <w:tr w:rsidR="006D3971" w:rsidRPr="006D4C98" w14:paraId="3169CE49" w14:textId="77777777" w:rsidTr="006F3C4F">
        <w:trPr>
          <w:cantSplit/>
          <w:jc w:val="center"/>
        </w:trPr>
        <w:tc>
          <w:tcPr>
            <w:tcW w:w="7245" w:type="dxa"/>
          </w:tcPr>
          <w:p w14:paraId="5BD3700E" w14:textId="77777777" w:rsidR="006D3971" w:rsidRDefault="00C4685C" w:rsidP="00FA6C4D">
            <w:pPr>
              <w:pStyle w:val="tabletext"/>
              <w:ind w:left="548"/>
              <w:rPr>
                <w:rFonts w:ascii="Book Antiqua" w:hAnsi="Book Antiqua"/>
                <w:szCs w:val="22"/>
              </w:rPr>
            </w:pPr>
            <w:r>
              <w:rPr>
                <w:rFonts w:ascii="Book Antiqua" w:hAnsi="Book Antiqua"/>
                <w:szCs w:val="22"/>
              </w:rPr>
              <w:t>Map is included showing all points of compliance, appropriately located</w:t>
            </w:r>
          </w:p>
        </w:tc>
        <w:tc>
          <w:tcPr>
            <w:tcW w:w="720" w:type="dxa"/>
          </w:tcPr>
          <w:p w14:paraId="597EAD44" w14:textId="77777777" w:rsidR="006D3971" w:rsidRPr="006D4C98" w:rsidRDefault="006D3971" w:rsidP="008551E4">
            <w:pPr>
              <w:spacing w:before="60"/>
              <w:ind w:left="432" w:hanging="432"/>
              <w:rPr>
                <w:rFonts w:ascii="Book Antiqua" w:hAnsi="Book Antiqua"/>
                <w:b/>
                <w:szCs w:val="22"/>
              </w:rPr>
            </w:pPr>
          </w:p>
        </w:tc>
        <w:tc>
          <w:tcPr>
            <w:tcW w:w="720" w:type="dxa"/>
          </w:tcPr>
          <w:p w14:paraId="6BC9DDEC" w14:textId="77777777" w:rsidR="006D3971" w:rsidRPr="006D4C98" w:rsidRDefault="006D3971" w:rsidP="008551E4">
            <w:pPr>
              <w:spacing w:before="60"/>
              <w:ind w:left="432" w:hanging="432"/>
              <w:rPr>
                <w:rFonts w:ascii="Book Antiqua" w:hAnsi="Book Antiqua"/>
                <w:b/>
                <w:szCs w:val="22"/>
              </w:rPr>
            </w:pPr>
          </w:p>
        </w:tc>
        <w:tc>
          <w:tcPr>
            <w:tcW w:w="720" w:type="dxa"/>
          </w:tcPr>
          <w:p w14:paraId="3A5386DE" w14:textId="77777777" w:rsidR="006D3971" w:rsidRPr="006D4C98" w:rsidRDefault="006D3971" w:rsidP="008551E4">
            <w:pPr>
              <w:spacing w:before="60"/>
              <w:ind w:left="432" w:hanging="432"/>
              <w:rPr>
                <w:rFonts w:ascii="Book Antiqua" w:hAnsi="Book Antiqua"/>
                <w:b/>
                <w:szCs w:val="22"/>
              </w:rPr>
            </w:pPr>
          </w:p>
        </w:tc>
      </w:tr>
      <w:tr w:rsidR="006D3971" w:rsidRPr="006D4C98" w14:paraId="5206567B" w14:textId="77777777" w:rsidTr="006F3C4F">
        <w:trPr>
          <w:cantSplit/>
          <w:jc w:val="center"/>
        </w:trPr>
        <w:tc>
          <w:tcPr>
            <w:tcW w:w="7245" w:type="dxa"/>
          </w:tcPr>
          <w:p w14:paraId="431BA5FA" w14:textId="77777777" w:rsidR="006D3971" w:rsidRDefault="00C4685C" w:rsidP="00FA6C4D">
            <w:pPr>
              <w:pStyle w:val="tabletext"/>
              <w:ind w:left="548"/>
              <w:rPr>
                <w:rFonts w:ascii="Book Antiqua" w:hAnsi="Book Antiqua"/>
                <w:szCs w:val="22"/>
              </w:rPr>
            </w:pPr>
            <w:r>
              <w:rPr>
                <w:rFonts w:ascii="Book Antiqua" w:hAnsi="Book Antiqua"/>
                <w:szCs w:val="22"/>
              </w:rPr>
              <w:t>Description of each point of compliance is provided with short rationale for why the selected location is the point of compliance</w:t>
            </w:r>
          </w:p>
        </w:tc>
        <w:tc>
          <w:tcPr>
            <w:tcW w:w="720" w:type="dxa"/>
          </w:tcPr>
          <w:p w14:paraId="16BB5166" w14:textId="77777777" w:rsidR="006D3971" w:rsidRPr="006D4C98" w:rsidRDefault="006D3971" w:rsidP="008551E4">
            <w:pPr>
              <w:spacing w:before="60"/>
              <w:ind w:left="432" w:hanging="432"/>
              <w:rPr>
                <w:rFonts w:ascii="Book Antiqua" w:hAnsi="Book Antiqua"/>
                <w:b/>
                <w:szCs w:val="22"/>
              </w:rPr>
            </w:pPr>
          </w:p>
        </w:tc>
        <w:tc>
          <w:tcPr>
            <w:tcW w:w="720" w:type="dxa"/>
          </w:tcPr>
          <w:p w14:paraId="2B2E66E9" w14:textId="77777777" w:rsidR="006D3971" w:rsidRPr="006D4C98" w:rsidRDefault="006D3971" w:rsidP="008551E4">
            <w:pPr>
              <w:spacing w:before="60"/>
              <w:ind w:left="432" w:hanging="432"/>
              <w:rPr>
                <w:rFonts w:ascii="Book Antiqua" w:hAnsi="Book Antiqua"/>
                <w:b/>
                <w:szCs w:val="22"/>
              </w:rPr>
            </w:pPr>
          </w:p>
        </w:tc>
        <w:tc>
          <w:tcPr>
            <w:tcW w:w="720" w:type="dxa"/>
          </w:tcPr>
          <w:p w14:paraId="2E2EBC9B" w14:textId="77777777" w:rsidR="006D3971" w:rsidRPr="006D4C98" w:rsidRDefault="006D3971" w:rsidP="008551E4">
            <w:pPr>
              <w:spacing w:before="60"/>
              <w:ind w:left="432" w:hanging="432"/>
              <w:rPr>
                <w:rFonts w:ascii="Book Antiqua" w:hAnsi="Book Antiqua"/>
                <w:b/>
                <w:szCs w:val="22"/>
              </w:rPr>
            </w:pPr>
          </w:p>
        </w:tc>
      </w:tr>
      <w:tr w:rsidR="00C4685C" w:rsidRPr="006D4C98" w14:paraId="002B2942" w14:textId="77777777" w:rsidTr="006F3C4F">
        <w:trPr>
          <w:cantSplit/>
          <w:jc w:val="center"/>
        </w:trPr>
        <w:tc>
          <w:tcPr>
            <w:tcW w:w="7245" w:type="dxa"/>
          </w:tcPr>
          <w:p w14:paraId="58309429" w14:textId="77777777" w:rsidR="00C4685C" w:rsidRDefault="00C4685C" w:rsidP="00FA6C4D">
            <w:pPr>
              <w:pStyle w:val="tabletext"/>
              <w:ind w:left="368"/>
              <w:rPr>
                <w:rFonts w:ascii="Book Antiqua" w:hAnsi="Book Antiqua"/>
                <w:szCs w:val="22"/>
              </w:rPr>
            </w:pPr>
            <w:r>
              <w:rPr>
                <w:rFonts w:ascii="Book Antiqua" w:hAnsi="Book Antiqua"/>
                <w:b/>
                <w:szCs w:val="22"/>
              </w:rPr>
              <w:t>Section 6.2 Pre-Development (Natural) Conditions</w:t>
            </w:r>
          </w:p>
        </w:tc>
        <w:tc>
          <w:tcPr>
            <w:tcW w:w="720" w:type="dxa"/>
          </w:tcPr>
          <w:p w14:paraId="5AB0BCD0" w14:textId="77777777" w:rsidR="00C4685C" w:rsidRPr="006D4C98" w:rsidRDefault="00C4685C" w:rsidP="00C4685C">
            <w:pPr>
              <w:spacing w:before="60"/>
              <w:ind w:left="432" w:hanging="432"/>
              <w:rPr>
                <w:rFonts w:ascii="Book Antiqua" w:hAnsi="Book Antiqua"/>
                <w:b/>
                <w:szCs w:val="22"/>
              </w:rPr>
            </w:pPr>
          </w:p>
        </w:tc>
        <w:tc>
          <w:tcPr>
            <w:tcW w:w="720" w:type="dxa"/>
          </w:tcPr>
          <w:p w14:paraId="4948622F" w14:textId="77777777" w:rsidR="00C4685C" w:rsidRPr="006D4C98" w:rsidRDefault="00C4685C" w:rsidP="00C4685C">
            <w:pPr>
              <w:spacing w:before="60"/>
              <w:ind w:left="432" w:hanging="432"/>
              <w:rPr>
                <w:rFonts w:ascii="Book Antiqua" w:hAnsi="Book Antiqua"/>
                <w:b/>
                <w:szCs w:val="22"/>
              </w:rPr>
            </w:pPr>
          </w:p>
        </w:tc>
        <w:tc>
          <w:tcPr>
            <w:tcW w:w="720" w:type="dxa"/>
          </w:tcPr>
          <w:p w14:paraId="78EB911E" w14:textId="77777777" w:rsidR="00C4685C" w:rsidRPr="006D4C98" w:rsidRDefault="00C4685C" w:rsidP="00C4685C">
            <w:pPr>
              <w:spacing w:before="60"/>
              <w:ind w:left="432" w:hanging="432"/>
              <w:rPr>
                <w:rFonts w:ascii="Book Antiqua" w:hAnsi="Book Antiqua"/>
                <w:b/>
                <w:szCs w:val="22"/>
              </w:rPr>
            </w:pPr>
          </w:p>
        </w:tc>
      </w:tr>
      <w:tr w:rsidR="00C4685C" w:rsidRPr="006D4C98" w14:paraId="2E145281" w14:textId="77777777" w:rsidTr="006F3C4F">
        <w:trPr>
          <w:cantSplit/>
          <w:jc w:val="center"/>
        </w:trPr>
        <w:tc>
          <w:tcPr>
            <w:tcW w:w="7245" w:type="dxa"/>
          </w:tcPr>
          <w:p w14:paraId="12DA781C" w14:textId="77777777" w:rsidR="00C4685C" w:rsidRDefault="00A43D5E" w:rsidP="00FA6C4D">
            <w:pPr>
              <w:pStyle w:val="tabletext"/>
              <w:ind w:left="548"/>
              <w:rPr>
                <w:rFonts w:ascii="Book Antiqua" w:hAnsi="Book Antiqua"/>
                <w:szCs w:val="22"/>
              </w:rPr>
            </w:pPr>
            <w:r>
              <w:rPr>
                <w:rFonts w:ascii="Book Antiqua" w:hAnsi="Book Antiqua"/>
                <w:szCs w:val="22"/>
              </w:rPr>
              <w:t>Map and narrative showing and describing the site in the pre-developed (natural) condition with sufficient detail to construct a hydrologic model of the site in the pre-existing condition.</w:t>
            </w:r>
          </w:p>
        </w:tc>
        <w:tc>
          <w:tcPr>
            <w:tcW w:w="720" w:type="dxa"/>
          </w:tcPr>
          <w:p w14:paraId="623E8750" w14:textId="77777777" w:rsidR="00C4685C" w:rsidRPr="006D4C98" w:rsidRDefault="00C4685C" w:rsidP="00C4685C">
            <w:pPr>
              <w:spacing w:before="60"/>
              <w:ind w:left="432" w:hanging="432"/>
              <w:rPr>
                <w:rFonts w:ascii="Book Antiqua" w:hAnsi="Book Antiqua"/>
                <w:b/>
                <w:szCs w:val="22"/>
              </w:rPr>
            </w:pPr>
          </w:p>
        </w:tc>
        <w:tc>
          <w:tcPr>
            <w:tcW w:w="720" w:type="dxa"/>
          </w:tcPr>
          <w:p w14:paraId="13D9F8AA" w14:textId="77777777" w:rsidR="00C4685C" w:rsidRPr="006D4C98" w:rsidRDefault="00C4685C" w:rsidP="00C4685C">
            <w:pPr>
              <w:spacing w:before="60"/>
              <w:ind w:left="432" w:hanging="432"/>
              <w:rPr>
                <w:rFonts w:ascii="Book Antiqua" w:hAnsi="Book Antiqua"/>
                <w:b/>
                <w:szCs w:val="22"/>
              </w:rPr>
            </w:pPr>
          </w:p>
        </w:tc>
        <w:tc>
          <w:tcPr>
            <w:tcW w:w="720" w:type="dxa"/>
          </w:tcPr>
          <w:p w14:paraId="2C254D54" w14:textId="77777777" w:rsidR="00C4685C" w:rsidRPr="006D4C98" w:rsidRDefault="00C4685C" w:rsidP="00C4685C">
            <w:pPr>
              <w:spacing w:before="60"/>
              <w:ind w:left="432" w:hanging="432"/>
              <w:rPr>
                <w:rFonts w:ascii="Book Antiqua" w:hAnsi="Book Antiqua"/>
                <w:b/>
                <w:szCs w:val="22"/>
              </w:rPr>
            </w:pPr>
          </w:p>
        </w:tc>
      </w:tr>
      <w:tr w:rsidR="00C4685C" w:rsidRPr="006D4C98" w14:paraId="78A49BC8" w14:textId="77777777" w:rsidTr="006F3C4F">
        <w:trPr>
          <w:cantSplit/>
          <w:jc w:val="center"/>
        </w:trPr>
        <w:tc>
          <w:tcPr>
            <w:tcW w:w="7245" w:type="dxa"/>
          </w:tcPr>
          <w:p w14:paraId="5CADE12C" w14:textId="77777777" w:rsidR="00C4685C" w:rsidRDefault="00C4685C" w:rsidP="00FA6C4D">
            <w:pPr>
              <w:pStyle w:val="tabletext"/>
              <w:ind w:left="368"/>
              <w:rPr>
                <w:rFonts w:ascii="Book Antiqua" w:hAnsi="Book Antiqua"/>
                <w:szCs w:val="22"/>
              </w:rPr>
            </w:pPr>
            <w:r>
              <w:rPr>
                <w:rFonts w:ascii="Book Antiqua" w:hAnsi="Book Antiqua"/>
                <w:b/>
                <w:szCs w:val="22"/>
              </w:rPr>
              <w:t>Section 6.3 Post-Development Conditions</w:t>
            </w:r>
          </w:p>
        </w:tc>
        <w:tc>
          <w:tcPr>
            <w:tcW w:w="720" w:type="dxa"/>
          </w:tcPr>
          <w:p w14:paraId="15A44BAC" w14:textId="77777777" w:rsidR="00C4685C" w:rsidRPr="006D4C98" w:rsidRDefault="00C4685C" w:rsidP="00C4685C">
            <w:pPr>
              <w:spacing w:before="60"/>
              <w:ind w:left="432" w:hanging="432"/>
              <w:rPr>
                <w:rFonts w:ascii="Book Antiqua" w:hAnsi="Book Antiqua"/>
                <w:b/>
                <w:szCs w:val="22"/>
              </w:rPr>
            </w:pPr>
          </w:p>
        </w:tc>
        <w:tc>
          <w:tcPr>
            <w:tcW w:w="720" w:type="dxa"/>
          </w:tcPr>
          <w:p w14:paraId="5AF7D488" w14:textId="77777777" w:rsidR="00C4685C" w:rsidRPr="006D4C98" w:rsidRDefault="00C4685C" w:rsidP="00C4685C">
            <w:pPr>
              <w:spacing w:before="60"/>
              <w:ind w:left="432" w:hanging="432"/>
              <w:rPr>
                <w:rFonts w:ascii="Book Antiqua" w:hAnsi="Book Antiqua"/>
                <w:b/>
                <w:szCs w:val="22"/>
              </w:rPr>
            </w:pPr>
          </w:p>
        </w:tc>
        <w:tc>
          <w:tcPr>
            <w:tcW w:w="720" w:type="dxa"/>
          </w:tcPr>
          <w:p w14:paraId="70A15772" w14:textId="77777777" w:rsidR="00C4685C" w:rsidRPr="006D4C98" w:rsidRDefault="00C4685C" w:rsidP="00C4685C">
            <w:pPr>
              <w:spacing w:before="60"/>
              <w:ind w:left="432" w:hanging="432"/>
              <w:rPr>
                <w:rFonts w:ascii="Book Antiqua" w:hAnsi="Book Antiqua"/>
                <w:b/>
                <w:szCs w:val="22"/>
              </w:rPr>
            </w:pPr>
          </w:p>
        </w:tc>
      </w:tr>
      <w:tr w:rsidR="00C4685C" w:rsidRPr="006D4C98" w14:paraId="13CBFEDD" w14:textId="77777777" w:rsidTr="006F3C4F">
        <w:trPr>
          <w:cantSplit/>
          <w:trHeight w:val="1047"/>
          <w:jc w:val="center"/>
        </w:trPr>
        <w:tc>
          <w:tcPr>
            <w:tcW w:w="7245" w:type="dxa"/>
          </w:tcPr>
          <w:p w14:paraId="5DF95319" w14:textId="77777777" w:rsidR="00C4685C" w:rsidRDefault="00A43D5E" w:rsidP="00FA6C4D">
            <w:pPr>
              <w:pStyle w:val="tabletext"/>
              <w:ind w:left="548"/>
              <w:rPr>
                <w:rFonts w:ascii="Book Antiqua" w:hAnsi="Book Antiqua"/>
                <w:szCs w:val="22"/>
              </w:rPr>
            </w:pPr>
            <w:r>
              <w:rPr>
                <w:rFonts w:ascii="Book Antiqua" w:hAnsi="Book Antiqua"/>
                <w:szCs w:val="22"/>
              </w:rPr>
              <w:t>Map and narrative showing and describing the site in the proposed developed condition with sufficient detail to construct a hydrologic model of the site in the developed condition.</w:t>
            </w:r>
          </w:p>
        </w:tc>
        <w:tc>
          <w:tcPr>
            <w:tcW w:w="720" w:type="dxa"/>
          </w:tcPr>
          <w:p w14:paraId="40F5C145" w14:textId="77777777" w:rsidR="00C4685C" w:rsidRPr="006D4C98" w:rsidRDefault="00C4685C" w:rsidP="00C4685C">
            <w:pPr>
              <w:spacing w:before="60"/>
              <w:ind w:left="432" w:hanging="432"/>
              <w:rPr>
                <w:rFonts w:ascii="Book Antiqua" w:hAnsi="Book Antiqua"/>
                <w:b/>
                <w:szCs w:val="22"/>
              </w:rPr>
            </w:pPr>
          </w:p>
        </w:tc>
        <w:tc>
          <w:tcPr>
            <w:tcW w:w="720" w:type="dxa"/>
          </w:tcPr>
          <w:p w14:paraId="2F045014" w14:textId="77777777" w:rsidR="00C4685C" w:rsidRPr="006D4C98" w:rsidRDefault="00C4685C" w:rsidP="00C4685C">
            <w:pPr>
              <w:spacing w:before="60"/>
              <w:ind w:left="432" w:hanging="432"/>
              <w:rPr>
                <w:rFonts w:ascii="Book Antiqua" w:hAnsi="Book Antiqua"/>
                <w:b/>
                <w:szCs w:val="22"/>
              </w:rPr>
            </w:pPr>
          </w:p>
        </w:tc>
        <w:tc>
          <w:tcPr>
            <w:tcW w:w="720" w:type="dxa"/>
          </w:tcPr>
          <w:p w14:paraId="5380EB34" w14:textId="77777777" w:rsidR="00C4685C" w:rsidRPr="006D4C98" w:rsidRDefault="00C4685C" w:rsidP="00C4685C">
            <w:pPr>
              <w:spacing w:before="60"/>
              <w:ind w:left="432" w:hanging="432"/>
              <w:rPr>
                <w:rFonts w:ascii="Book Antiqua" w:hAnsi="Book Antiqua"/>
                <w:b/>
                <w:szCs w:val="22"/>
              </w:rPr>
            </w:pPr>
          </w:p>
        </w:tc>
      </w:tr>
      <w:tr w:rsidR="00C4685C" w:rsidRPr="006D4C98" w14:paraId="261EA014" w14:textId="77777777" w:rsidTr="006F3C4F">
        <w:trPr>
          <w:cantSplit/>
          <w:trHeight w:val="1389"/>
          <w:jc w:val="center"/>
        </w:trPr>
        <w:tc>
          <w:tcPr>
            <w:tcW w:w="7245" w:type="dxa"/>
          </w:tcPr>
          <w:p w14:paraId="13FD1704" w14:textId="77777777" w:rsidR="00A43D5E" w:rsidRPr="00A43D5E" w:rsidRDefault="00A43D5E" w:rsidP="00FA6C4D">
            <w:pPr>
              <w:pStyle w:val="Heading4"/>
              <w:keepLines/>
              <w:ind w:left="548"/>
              <w:rPr>
                <w:rFonts w:ascii="Book Antiqua" w:hAnsi="Book Antiqua"/>
                <w:b w:val="0"/>
                <w:szCs w:val="22"/>
              </w:rPr>
            </w:pPr>
            <w:r>
              <w:rPr>
                <w:rFonts w:ascii="Book Antiqua" w:hAnsi="Book Antiqua"/>
                <w:b w:val="0"/>
                <w:szCs w:val="22"/>
              </w:rPr>
              <w:t>Description and location of all proposed hydromodification BMPs. Describes if hydromodification BMP will be separate from LID BMPs or incorporated into LID BMPs. If it is the latter, describes how adjustments to BMP design for hydromodification will not interfere with the ability of the BMP to remove pollutants from stormwater.</w:t>
            </w:r>
          </w:p>
        </w:tc>
        <w:tc>
          <w:tcPr>
            <w:tcW w:w="720" w:type="dxa"/>
          </w:tcPr>
          <w:p w14:paraId="6F68A6CD" w14:textId="77777777" w:rsidR="00C4685C" w:rsidRPr="006D4C98" w:rsidRDefault="00C4685C" w:rsidP="00A43D5E">
            <w:pPr>
              <w:spacing w:before="60"/>
              <w:rPr>
                <w:rFonts w:ascii="Book Antiqua" w:hAnsi="Book Antiqua"/>
                <w:b/>
                <w:szCs w:val="22"/>
              </w:rPr>
            </w:pPr>
          </w:p>
        </w:tc>
        <w:tc>
          <w:tcPr>
            <w:tcW w:w="720" w:type="dxa"/>
          </w:tcPr>
          <w:p w14:paraId="1CD40913" w14:textId="77777777" w:rsidR="00C4685C" w:rsidRPr="006D4C98" w:rsidRDefault="00C4685C" w:rsidP="00C4685C">
            <w:pPr>
              <w:spacing w:before="60"/>
              <w:ind w:left="432" w:hanging="432"/>
              <w:rPr>
                <w:rFonts w:ascii="Book Antiqua" w:hAnsi="Book Antiqua"/>
                <w:b/>
                <w:szCs w:val="22"/>
              </w:rPr>
            </w:pPr>
          </w:p>
        </w:tc>
        <w:tc>
          <w:tcPr>
            <w:tcW w:w="720" w:type="dxa"/>
          </w:tcPr>
          <w:p w14:paraId="0D6CE876" w14:textId="77777777" w:rsidR="00C4685C" w:rsidRPr="006D4C98" w:rsidRDefault="00C4685C" w:rsidP="00C4685C">
            <w:pPr>
              <w:spacing w:before="60"/>
              <w:ind w:left="432" w:hanging="432"/>
              <w:rPr>
                <w:rFonts w:ascii="Book Antiqua" w:hAnsi="Book Antiqua"/>
                <w:b/>
                <w:szCs w:val="22"/>
              </w:rPr>
            </w:pPr>
          </w:p>
        </w:tc>
      </w:tr>
      <w:tr w:rsidR="00A43D5E" w:rsidRPr="006D4C98" w14:paraId="0DEE7A4B" w14:textId="77777777" w:rsidTr="006F3C4F">
        <w:trPr>
          <w:cantSplit/>
          <w:trHeight w:val="1074"/>
          <w:jc w:val="center"/>
        </w:trPr>
        <w:tc>
          <w:tcPr>
            <w:tcW w:w="7245" w:type="dxa"/>
          </w:tcPr>
          <w:p w14:paraId="7FEFF55B" w14:textId="77777777" w:rsidR="00A43D5E" w:rsidRDefault="00A43D5E" w:rsidP="00FA6C4D">
            <w:pPr>
              <w:pStyle w:val="Heading4"/>
              <w:keepLines/>
              <w:ind w:left="548"/>
              <w:rPr>
                <w:rFonts w:ascii="Book Antiqua" w:hAnsi="Book Antiqua"/>
                <w:b w:val="0"/>
                <w:szCs w:val="22"/>
              </w:rPr>
            </w:pPr>
            <w:r>
              <w:rPr>
                <w:rFonts w:ascii="Book Antiqua" w:hAnsi="Book Antiqua"/>
                <w:b w:val="0"/>
                <w:szCs w:val="22"/>
              </w:rPr>
              <w:t>For a Conceptual WQMP, includes conceptual schematic drawings of all hydromodification BMPs. For a Final WQMP, includes design drawings of all hydromodification BMPs.</w:t>
            </w:r>
          </w:p>
        </w:tc>
        <w:tc>
          <w:tcPr>
            <w:tcW w:w="720" w:type="dxa"/>
          </w:tcPr>
          <w:p w14:paraId="33A498F3" w14:textId="77777777" w:rsidR="00A43D5E" w:rsidRPr="006D4C98" w:rsidRDefault="00A43D5E" w:rsidP="00C4685C">
            <w:pPr>
              <w:spacing w:before="60"/>
              <w:ind w:left="432" w:hanging="432"/>
              <w:rPr>
                <w:rFonts w:ascii="Book Antiqua" w:hAnsi="Book Antiqua"/>
                <w:b/>
                <w:szCs w:val="22"/>
              </w:rPr>
            </w:pPr>
          </w:p>
        </w:tc>
        <w:tc>
          <w:tcPr>
            <w:tcW w:w="720" w:type="dxa"/>
          </w:tcPr>
          <w:p w14:paraId="4C8C638A" w14:textId="77777777" w:rsidR="00A43D5E" w:rsidRPr="006D4C98" w:rsidRDefault="00A43D5E" w:rsidP="00C4685C">
            <w:pPr>
              <w:spacing w:before="60"/>
              <w:ind w:left="432" w:hanging="432"/>
              <w:rPr>
                <w:rFonts w:ascii="Book Antiqua" w:hAnsi="Book Antiqua"/>
                <w:b/>
                <w:szCs w:val="22"/>
              </w:rPr>
            </w:pPr>
          </w:p>
        </w:tc>
        <w:tc>
          <w:tcPr>
            <w:tcW w:w="720" w:type="dxa"/>
          </w:tcPr>
          <w:p w14:paraId="40D386FD" w14:textId="77777777" w:rsidR="00A43D5E" w:rsidRPr="006D4C98" w:rsidRDefault="00A43D5E" w:rsidP="00C4685C">
            <w:pPr>
              <w:spacing w:before="60"/>
              <w:ind w:left="432" w:hanging="432"/>
              <w:rPr>
                <w:rFonts w:ascii="Book Antiqua" w:hAnsi="Book Antiqua"/>
                <w:b/>
                <w:szCs w:val="22"/>
              </w:rPr>
            </w:pPr>
          </w:p>
        </w:tc>
      </w:tr>
      <w:tr w:rsidR="00A43D5E" w:rsidRPr="006D4C98" w14:paraId="2CAE0F17" w14:textId="77777777" w:rsidTr="006F3C4F">
        <w:trPr>
          <w:cantSplit/>
          <w:trHeight w:val="759"/>
          <w:jc w:val="center"/>
        </w:trPr>
        <w:tc>
          <w:tcPr>
            <w:tcW w:w="7245" w:type="dxa"/>
          </w:tcPr>
          <w:p w14:paraId="10D655AF" w14:textId="77777777" w:rsidR="00A43D5E" w:rsidRDefault="00A43D5E" w:rsidP="00FA6C4D">
            <w:pPr>
              <w:pStyle w:val="Heading4"/>
              <w:keepLines/>
              <w:ind w:left="548"/>
              <w:rPr>
                <w:rFonts w:ascii="Book Antiqua" w:hAnsi="Book Antiqua"/>
                <w:b w:val="0"/>
                <w:szCs w:val="22"/>
              </w:rPr>
            </w:pPr>
            <w:r>
              <w:rPr>
                <w:rFonts w:ascii="Book Antiqua" w:hAnsi="Book Antiqua"/>
                <w:b w:val="0"/>
                <w:szCs w:val="22"/>
              </w:rPr>
              <w:t>Describes all actions taken to preserve or mitigate impacts to critical coarse sediment yield areas on the site</w:t>
            </w:r>
          </w:p>
        </w:tc>
        <w:tc>
          <w:tcPr>
            <w:tcW w:w="720" w:type="dxa"/>
          </w:tcPr>
          <w:p w14:paraId="09A1C42A" w14:textId="77777777" w:rsidR="00A43D5E" w:rsidRPr="006D4C98" w:rsidRDefault="00A43D5E" w:rsidP="00C4685C">
            <w:pPr>
              <w:spacing w:before="60"/>
              <w:ind w:left="432" w:hanging="432"/>
              <w:rPr>
                <w:rFonts w:ascii="Book Antiqua" w:hAnsi="Book Antiqua"/>
                <w:b/>
                <w:szCs w:val="22"/>
              </w:rPr>
            </w:pPr>
          </w:p>
        </w:tc>
        <w:tc>
          <w:tcPr>
            <w:tcW w:w="720" w:type="dxa"/>
          </w:tcPr>
          <w:p w14:paraId="1DEF2B78" w14:textId="77777777" w:rsidR="00A43D5E" w:rsidRPr="006D4C98" w:rsidRDefault="00A43D5E" w:rsidP="00C4685C">
            <w:pPr>
              <w:spacing w:before="60"/>
              <w:ind w:left="432" w:hanging="432"/>
              <w:rPr>
                <w:rFonts w:ascii="Book Antiqua" w:hAnsi="Book Antiqua"/>
                <w:b/>
                <w:szCs w:val="22"/>
              </w:rPr>
            </w:pPr>
          </w:p>
        </w:tc>
        <w:tc>
          <w:tcPr>
            <w:tcW w:w="720" w:type="dxa"/>
          </w:tcPr>
          <w:p w14:paraId="7B635483" w14:textId="77777777" w:rsidR="00A43D5E" w:rsidRPr="006D4C98" w:rsidRDefault="00A43D5E" w:rsidP="00C4685C">
            <w:pPr>
              <w:spacing w:before="60"/>
              <w:ind w:left="432" w:hanging="432"/>
              <w:rPr>
                <w:rFonts w:ascii="Book Antiqua" w:hAnsi="Book Antiqua"/>
                <w:b/>
                <w:szCs w:val="22"/>
              </w:rPr>
            </w:pPr>
          </w:p>
        </w:tc>
      </w:tr>
      <w:tr w:rsidR="00C4685C" w:rsidRPr="006D4C98" w14:paraId="2846D54A" w14:textId="77777777" w:rsidTr="006F3C4F">
        <w:trPr>
          <w:cantSplit/>
          <w:jc w:val="center"/>
        </w:trPr>
        <w:tc>
          <w:tcPr>
            <w:tcW w:w="7245" w:type="dxa"/>
          </w:tcPr>
          <w:p w14:paraId="2C85B59B" w14:textId="77777777" w:rsidR="00C4685C" w:rsidRDefault="00C4685C" w:rsidP="00FA6C4D">
            <w:pPr>
              <w:pStyle w:val="tabletext"/>
              <w:ind w:left="368"/>
              <w:rPr>
                <w:rFonts w:ascii="Book Antiqua" w:hAnsi="Book Antiqua"/>
                <w:szCs w:val="22"/>
              </w:rPr>
            </w:pPr>
            <w:r>
              <w:rPr>
                <w:rFonts w:ascii="Book Antiqua" w:hAnsi="Book Antiqua"/>
                <w:b/>
                <w:szCs w:val="22"/>
              </w:rPr>
              <w:t>Section 6.4 Hydrologic Modeling and Hydromodification Compliance</w:t>
            </w:r>
          </w:p>
        </w:tc>
        <w:tc>
          <w:tcPr>
            <w:tcW w:w="720" w:type="dxa"/>
          </w:tcPr>
          <w:p w14:paraId="2094C364" w14:textId="77777777" w:rsidR="00C4685C" w:rsidRPr="006D4C98" w:rsidRDefault="00C4685C" w:rsidP="00C4685C">
            <w:pPr>
              <w:spacing w:before="60"/>
              <w:ind w:left="432" w:hanging="432"/>
              <w:rPr>
                <w:rFonts w:ascii="Book Antiqua" w:hAnsi="Book Antiqua"/>
                <w:b/>
                <w:szCs w:val="22"/>
              </w:rPr>
            </w:pPr>
          </w:p>
        </w:tc>
        <w:tc>
          <w:tcPr>
            <w:tcW w:w="720" w:type="dxa"/>
          </w:tcPr>
          <w:p w14:paraId="0618A321" w14:textId="77777777" w:rsidR="00C4685C" w:rsidRPr="006D4C98" w:rsidRDefault="00C4685C" w:rsidP="00C4685C">
            <w:pPr>
              <w:spacing w:before="60"/>
              <w:ind w:left="432" w:hanging="432"/>
              <w:rPr>
                <w:rFonts w:ascii="Book Antiqua" w:hAnsi="Book Antiqua"/>
                <w:b/>
                <w:szCs w:val="22"/>
              </w:rPr>
            </w:pPr>
          </w:p>
        </w:tc>
        <w:tc>
          <w:tcPr>
            <w:tcW w:w="720" w:type="dxa"/>
          </w:tcPr>
          <w:p w14:paraId="7A36ED9F" w14:textId="77777777" w:rsidR="00C4685C" w:rsidRPr="006D4C98" w:rsidRDefault="00C4685C" w:rsidP="00C4685C">
            <w:pPr>
              <w:spacing w:before="60"/>
              <w:ind w:left="432" w:hanging="432"/>
              <w:rPr>
                <w:rFonts w:ascii="Book Antiqua" w:hAnsi="Book Antiqua"/>
                <w:b/>
                <w:szCs w:val="22"/>
              </w:rPr>
            </w:pPr>
          </w:p>
        </w:tc>
      </w:tr>
      <w:tr w:rsidR="00C4685C" w:rsidRPr="006D4C98" w14:paraId="2C52FA9C" w14:textId="77777777" w:rsidTr="006F3C4F">
        <w:trPr>
          <w:cantSplit/>
          <w:jc w:val="center"/>
        </w:trPr>
        <w:tc>
          <w:tcPr>
            <w:tcW w:w="7245" w:type="dxa"/>
          </w:tcPr>
          <w:p w14:paraId="40713A58" w14:textId="77777777" w:rsidR="00C4685C" w:rsidRDefault="00A43D5E" w:rsidP="00FA6C4D">
            <w:pPr>
              <w:pStyle w:val="tabletext"/>
              <w:keepNext/>
              <w:keepLines/>
              <w:ind w:left="548"/>
              <w:rPr>
                <w:rFonts w:ascii="Book Antiqua" w:hAnsi="Book Antiqua"/>
                <w:szCs w:val="22"/>
              </w:rPr>
            </w:pPr>
            <w:r>
              <w:rPr>
                <w:rFonts w:ascii="Book Antiqua" w:hAnsi="Book Antiqua"/>
                <w:szCs w:val="22"/>
              </w:rPr>
              <w:lastRenderedPageBreak/>
              <w:t>Description of the SOHM development of the site in both the pre-development and post-development conditions. Describes all necessary inputs into the model and how they were selected, what factors differed between the pre-developed and post-developed model</w:t>
            </w:r>
            <w:r w:rsidR="00A111B6">
              <w:rPr>
                <w:rFonts w:ascii="Book Antiqua" w:hAnsi="Book Antiqua"/>
                <w:szCs w:val="22"/>
              </w:rPr>
              <w:t>s.</w:t>
            </w:r>
          </w:p>
        </w:tc>
        <w:tc>
          <w:tcPr>
            <w:tcW w:w="720" w:type="dxa"/>
          </w:tcPr>
          <w:p w14:paraId="52D8203A" w14:textId="77777777" w:rsidR="00C4685C" w:rsidRPr="006D4C98" w:rsidRDefault="00C4685C" w:rsidP="00C4685C">
            <w:pPr>
              <w:spacing w:before="60"/>
              <w:ind w:left="432" w:hanging="432"/>
              <w:rPr>
                <w:rFonts w:ascii="Book Antiqua" w:hAnsi="Book Antiqua"/>
                <w:b/>
                <w:szCs w:val="22"/>
              </w:rPr>
            </w:pPr>
          </w:p>
        </w:tc>
        <w:tc>
          <w:tcPr>
            <w:tcW w:w="720" w:type="dxa"/>
          </w:tcPr>
          <w:p w14:paraId="48593E3E" w14:textId="77777777" w:rsidR="00C4685C" w:rsidRPr="006D4C98" w:rsidRDefault="00C4685C" w:rsidP="00C4685C">
            <w:pPr>
              <w:spacing w:before="60"/>
              <w:ind w:left="432" w:hanging="432"/>
              <w:rPr>
                <w:rFonts w:ascii="Book Antiqua" w:hAnsi="Book Antiqua"/>
                <w:b/>
                <w:szCs w:val="22"/>
              </w:rPr>
            </w:pPr>
          </w:p>
        </w:tc>
        <w:tc>
          <w:tcPr>
            <w:tcW w:w="720" w:type="dxa"/>
          </w:tcPr>
          <w:p w14:paraId="22B59CF4" w14:textId="77777777" w:rsidR="00C4685C" w:rsidRPr="006D4C98" w:rsidRDefault="00C4685C" w:rsidP="00C4685C">
            <w:pPr>
              <w:spacing w:before="60"/>
              <w:ind w:left="432" w:hanging="432"/>
              <w:rPr>
                <w:rFonts w:ascii="Book Antiqua" w:hAnsi="Book Antiqua"/>
                <w:b/>
                <w:szCs w:val="22"/>
              </w:rPr>
            </w:pPr>
          </w:p>
        </w:tc>
      </w:tr>
      <w:tr w:rsidR="00C4685C" w:rsidRPr="006D4C98" w14:paraId="38CADFAE" w14:textId="77777777" w:rsidTr="006F3C4F">
        <w:trPr>
          <w:cantSplit/>
          <w:jc w:val="center"/>
        </w:trPr>
        <w:tc>
          <w:tcPr>
            <w:tcW w:w="7245" w:type="dxa"/>
          </w:tcPr>
          <w:p w14:paraId="0664EE78" w14:textId="77777777" w:rsidR="00C4685C" w:rsidRDefault="00A111B6" w:rsidP="00FA6C4D">
            <w:pPr>
              <w:pStyle w:val="tabletext"/>
              <w:keepNext/>
              <w:keepLines/>
              <w:ind w:left="548"/>
              <w:rPr>
                <w:rFonts w:ascii="Book Antiqua" w:hAnsi="Book Antiqua"/>
                <w:szCs w:val="22"/>
              </w:rPr>
            </w:pPr>
            <w:r>
              <w:rPr>
                <w:rFonts w:ascii="Book Antiqua" w:hAnsi="Book Antiqua"/>
                <w:szCs w:val="22"/>
              </w:rPr>
              <w:t>Includes tabular and/or graphical representation of the flow duration curves in the pre-developed and post-developed conditions from the model between 10% of the 2-year runoff rate and the 10-year runoff rate.</w:t>
            </w:r>
          </w:p>
        </w:tc>
        <w:tc>
          <w:tcPr>
            <w:tcW w:w="720" w:type="dxa"/>
          </w:tcPr>
          <w:p w14:paraId="691D231F" w14:textId="77777777" w:rsidR="00C4685C" w:rsidRPr="006D4C98" w:rsidRDefault="00C4685C" w:rsidP="00C4685C">
            <w:pPr>
              <w:spacing w:before="60"/>
              <w:ind w:left="432" w:hanging="432"/>
              <w:rPr>
                <w:rFonts w:ascii="Book Antiqua" w:hAnsi="Book Antiqua"/>
                <w:b/>
                <w:szCs w:val="22"/>
              </w:rPr>
            </w:pPr>
          </w:p>
        </w:tc>
        <w:tc>
          <w:tcPr>
            <w:tcW w:w="720" w:type="dxa"/>
          </w:tcPr>
          <w:p w14:paraId="1DD93893" w14:textId="77777777" w:rsidR="00C4685C" w:rsidRPr="006D4C98" w:rsidRDefault="00C4685C" w:rsidP="00C4685C">
            <w:pPr>
              <w:spacing w:before="60"/>
              <w:ind w:left="432" w:hanging="432"/>
              <w:rPr>
                <w:rFonts w:ascii="Book Antiqua" w:hAnsi="Book Antiqua"/>
                <w:b/>
                <w:szCs w:val="22"/>
              </w:rPr>
            </w:pPr>
          </w:p>
        </w:tc>
        <w:tc>
          <w:tcPr>
            <w:tcW w:w="720" w:type="dxa"/>
          </w:tcPr>
          <w:p w14:paraId="315C30DA" w14:textId="77777777" w:rsidR="00C4685C" w:rsidRPr="006D4C98" w:rsidRDefault="00C4685C" w:rsidP="00C4685C">
            <w:pPr>
              <w:spacing w:before="60"/>
              <w:ind w:left="432" w:hanging="432"/>
              <w:rPr>
                <w:rFonts w:ascii="Book Antiqua" w:hAnsi="Book Antiqua"/>
                <w:b/>
                <w:szCs w:val="22"/>
              </w:rPr>
            </w:pPr>
          </w:p>
        </w:tc>
      </w:tr>
      <w:tr w:rsidR="00C4685C" w:rsidRPr="006D4C98" w14:paraId="387BCDDF" w14:textId="77777777" w:rsidTr="006F3C4F">
        <w:trPr>
          <w:cantSplit/>
          <w:jc w:val="center"/>
        </w:trPr>
        <w:tc>
          <w:tcPr>
            <w:tcW w:w="7245" w:type="dxa"/>
          </w:tcPr>
          <w:p w14:paraId="59F3F0CC" w14:textId="77777777" w:rsidR="00C4685C" w:rsidRDefault="00A111B6" w:rsidP="00FA6C4D">
            <w:pPr>
              <w:pStyle w:val="tabletext"/>
              <w:keepNext/>
              <w:keepLines/>
              <w:ind w:left="548"/>
              <w:rPr>
                <w:rFonts w:ascii="Book Antiqua" w:hAnsi="Book Antiqua"/>
                <w:szCs w:val="22"/>
              </w:rPr>
            </w:pPr>
            <w:r>
              <w:rPr>
                <w:rFonts w:ascii="Book Antiqua" w:hAnsi="Book Antiqua"/>
                <w:szCs w:val="22"/>
              </w:rPr>
              <w:t>At no point on the flow duration curves does the post-developed curve exceed the pre-developed by more than 10%</w:t>
            </w:r>
          </w:p>
        </w:tc>
        <w:tc>
          <w:tcPr>
            <w:tcW w:w="720" w:type="dxa"/>
          </w:tcPr>
          <w:p w14:paraId="7E69B319" w14:textId="77777777" w:rsidR="00C4685C" w:rsidRPr="006D4C98" w:rsidRDefault="00C4685C" w:rsidP="00C4685C">
            <w:pPr>
              <w:spacing w:before="60"/>
              <w:ind w:left="432" w:hanging="432"/>
              <w:rPr>
                <w:rFonts w:ascii="Book Antiqua" w:hAnsi="Book Antiqua"/>
                <w:b/>
                <w:szCs w:val="22"/>
              </w:rPr>
            </w:pPr>
          </w:p>
        </w:tc>
        <w:tc>
          <w:tcPr>
            <w:tcW w:w="720" w:type="dxa"/>
          </w:tcPr>
          <w:p w14:paraId="3808C2FD" w14:textId="77777777" w:rsidR="00C4685C" w:rsidRPr="006D4C98" w:rsidRDefault="00C4685C" w:rsidP="00C4685C">
            <w:pPr>
              <w:spacing w:before="60"/>
              <w:ind w:left="432" w:hanging="432"/>
              <w:rPr>
                <w:rFonts w:ascii="Book Antiqua" w:hAnsi="Book Antiqua"/>
                <w:b/>
                <w:szCs w:val="22"/>
              </w:rPr>
            </w:pPr>
          </w:p>
        </w:tc>
        <w:tc>
          <w:tcPr>
            <w:tcW w:w="720" w:type="dxa"/>
          </w:tcPr>
          <w:p w14:paraId="432D35F5" w14:textId="77777777" w:rsidR="00C4685C" w:rsidRPr="006D4C98" w:rsidRDefault="00C4685C" w:rsidP="00C4685C">
            <w:pPr>
              <w:spacing w:before="60"/>
              <w:ind w:left="432" w:hanging="432"/>
              <w:rPr>
                <w:rFonts w:ascii="Book Antiqua" w:hAnsi="Book Antiqua"/>
                <w:b/>
                <w:szCs w:val="22"/>
              </w:rPr>
            </w:pPr>
          </w:p>
        </w:tc>
      </w:tr>
      <w:tr w:rsidR="00C4685C" w:rsidRPr="006D4C98" w14:paraId="13753C15" w14:textId="77777777" w:rsidTr="006F3C4F">
        <w:trPr>
          <w:cantSplit/>
          <w:jc w:val="center"/>
        </w:trPr>
        <w:tc>
          <w:tcPr>
            <w:tcW w:w="7245" w:type="dxa"/>
          </w:tcPr>
          <w:p w14:paraId="0095C400" w14:textId="77777777" w:rsidR="00C4685C" w:rsidRPr="006D4C98" w:rsidRDefault="00A111B6" w:rsidP="00FA6C4D">
            <w:pPr>
              <w:pStyle w:val="tabletext"/>
              <w:keepNext/>
              <w:keepLines/>
              <w:ind w:left="548"/>
              <w:rPr>
                <w:rFonts w:ascii="Book Antiqua" w:hAnsi="Book Antiqua"/>
                <w:szCs w:val="22"/>
              </w:rPr>
            </w:pPr>
            <w:r>
              <w:rPr>
                <w:rFonts w:ascii="Book Antiqua" w:hAnsi="Book Antiqua"/>
                <w:szCs w:val="22"/>
              </w:rPr>
              <w:t>In the Final WQMP, model input and output files attached to the WQMP</w:t>
            </w:r>
          </w:p>
        </w:tc>
        <w:tc>
          <w:tcPr>
            <w:tcW w:w="720" w:type="dxa"/>
          </w:tcPr>
          <w:p w14:paraId="0C8CDB44" w14:textId="77777777" w:rsidR="00C4685C" w:rsidRPr="006D4C98" w:rsidRDefault="00C4685C" w:rsidP="00C4685C">
            <w:pPr>
              <w:spacing w:before="60"/>
              <w:ind w:left="432" w:hanging="432"/>
              <w:rPr>
                <w:rFonts w:ascii="Book Antiqua" w:hAnsi="Book Antiqua"/>
                <w:b/>
                <w:szCs w:val="22"/>
              </w:rPr>
            </w:pPr>
          </w:p>
        </w:tc>
        <w:tc>
          <w:tcPr>
            <w:tcW w:w="720" w:type="dxa"/>
          </w:tcPr>
          <w:p w14:paraId="12C47A14" w14:textId="77777777" w:rsidR="00C4685C" w:rsidRPr="006D4C98" w:rsidRDefault="00C4685C" w:rsidP="00C4685C">
            <w:pPr>
              <w:spacing w:before="60"/>
              <w:ind w:left="432" w:hanging="432"/>
              <w:rPr>
                <w:rFonts w:ascii="Book Antiqua" w:hAnsi="Book Antiqua"/>
                <w:b/>
                <w:szCs w:val="22"/>
              </w:rPr>
            </w:pPr>
          </w:p>
        </w:tc>
        <w:tc>
          <w:tcPr>
            <w:tcW w:w="720" w:type="dxa"/>
          </w:tcPr>
          <w:p w14:paraId="168BFCFD" w14:textId="77777777" w:rsidR="00C4685C" w:rsidRPr="006D4C98" w:rsidRDefault="00C4685C" w:rsidP="00C4685C">
            <w:pPr>
              <w:spacing w:before="60"/>
              <w:ind w:left="432" w:hanging="432"/>
              <w:rPr>
                <w:rFonts w:ascii="Book Antiqua" w:hAnsi="Book Antiqua"/>
                <w:b/>
                <w:szCs w:val="22"/>
              </w:rPr>
            </w:pPr>
          </w:p>
        </w:tc>
      </w:tr>
      <w:tr w:rsidR="00C4685C" w:rsidRPr="006D4C98" w14:paraId="3F2ABEE1" w14:textId="77777777" w:rsidTr="006F3C4F">
        <w:trPr>
          <w:cantSplit/>
          <w:jc w:val="center"/>
        </w:trPr>
        <w:tc>
          <w:tcPr>
            <w:tcW w:w="7245" w:type="dxa"/>
          </w:tcPr>
          <w:p w14:paraId="138EBC5F" w14:textId="77777777" w:rsidR="00C4685C" w:rsidRPr="006D4C98" w:rsidRDefault="00C4685C" w:rsidP="00C87750">
            <w:pPr>
              <w:pStyle w:val="tabletext"/>
              <w:keepNext/>
              <w:keepLines/>
              <w:ind w:left="0"/>
              <w:rPr>
                <w:rFonts w:ascii="Book Antiqua" w:hAnsi="Book Antiqua"/>
                <w:szCs w:val="22"/>
              </w:rPr>
            </w:pPr>
            <w:r>
              <w:rPr>
                <w:rFonts w:ascii="Book Antiqua" w:hAnsi="Book Antiqua"/>
                <w:b/>
                <w:szCs w:val="22"/>
              </w:rPr>
              <w:t>Section 7</w:t>
            </w:r>
            <w:r w:rsidRPr="00CB6ADB">
              <w:rPr>
                <w:rFonts w:ascii="Book Antiqua" w:hAnsi="Book Antiqua"/>
                <w:b/>
                <w:szCs w:val="22"/>
              </w:rPr>
              <w:t xml:space="preserve">.0, </w:t>
            </w:r>
            <w:r>
              <w:rPr>
                <w:rFonts w:ascii="Book Antiqua" w:hAnsi="Book Antiqua"/>
                <w:b/>
                <w:szCs w:val="22"/>
              </w:rPr>
              <w:t>Educational Materials Index</w:t>
            </w:r>
          </w:p>
        </w:tc>
        <w:tc>
          <w:tcPr>
            <w:tcW w:w="720" w:type="dxa"/>
          </w:tcPr>
          <w:p w14:paraId="65DD5653" w14:textId="77777777" w:rsidR="00C4685C" w:rsidRPr="006D4C98" w:rsidRDefault="00C4685C" w:rsidP="00C4685C">
            <w:pPr>
              <w:spacing w:before="60"/>
              <w:ind w:left="432" w:hanging="432"/>
              <w:rPr>
                <w:rFonts w:ascii="Book Antiqua" w:hAnsi="Book Antiqua"/>
                <w:b/>
                <w:szCs w:val="22"/>
              </w:rPr>
            </w:pPr>
          </w:p>
        </w:tc>
        <w:tc>
          <w:tcPr>
            <w:tcW w:w="720" w:type="dxa"/>
          </w:tcPr>
          <w:p w14:paraId="77458D1F" w14:textId="77777777" w:rsidR="00C4685C" w:rsidRPr="006D4C98" w:rsidRDefault="00C4685C" w:rsidP="00C4685C">
            <w:pPr>
              <w:spacing w:before="60"/>
              <w:ind w:left="432" w:hanging="432"/>
              <w:rPr>
                <w:rFonts w:ascii="Book Antiqua" w:hAnsi="Book Antiqua"/>
                <w:b/>
                <w:szCs w:val="22"/>
              </w:rPr>
            </w:pPr>
          </w:p>
        </w:tc>
        <w:tc>
          <w:tcPr>
            <w:tcW w:w="720" w:type="dxa"/>
          </w:tcPr>
          <w:p w14:paraId="4243D40D" w14:textId="77777777" w:rsidR="00C4685C" w:rsidRPr="006D4C98" w:rsidRDefault="00C4685C" w:rsidP="00C4685C">
            <w:pPr>
              <w:spacing w:before="60"/>
              <w:ind w:left="432" w:hanging="432"/>
              <w:rPr>
                <w:rFonts w:ascii="Book Antiqua" w:hAnsi="Book Antiqua"/>
                <w:b/>
                <w:szCs w:val="22"/>
              </w:rPr>
            </w:pPr>
          </w:p>
        </w:tc>
      </w:tr>
      <w:tr w:rsidR="00C4685C" w:rsidRPr="006D4C98" w14:paraId="5CC31C65" w14:textId="77777777" w:rsidTr="006F3C4F">
        <w:trPr>
          <w:cantSplit/>
          <w:jc w:val="center"/>
        </w:trPr>
        <w:tc>
          <w:tcPr>
            <w:tcW w:w="7245" w:type="dxa"/>
          </w:tcPr>
          <w:p w14:paraId="65E99481" w14:textId="77777777" w:rsidR="00C4685C" w:rsidRPr="006D4C98" w:rsidRDefault="00A111B6" w:rsidP="00FA6C4D">
            <w:pPr>
              <w:pStyle w:val="tabletext"/>
              <w:keepNext/>
              <w:keepLines/>
              <w:ind w:left="548"/>
              <w:rPr>
                <w:rFonts w:ascii="Book Antiqua" w:hAnsi="Book Antiqua"/>
                <w:szCs w:val="22"/>
              </w:rPr>
            </w:pPr>
            <w:r>
              <w:rPr>
                <w:rFonts w:ascii="Book Antiqua" w:hAnsi="Book Antiqua"/>
                <w:szCs w:val="22"/>
              </w:rPr>
              <w:t>List of educational materials includes all applicable from Orange County website, and any needed project-specific materials needed based on the proposed source controls.</w:t>
            </w:r>
          </w:p>
        </w:tc>
        <w:tc>
          <w:tcPr>
            <w:tcW w:w="720" w:type="dxa"/>
          </w:tcPr>
          <w:p w14:paraId="4CF2FFBD" w14:textId="77777777" w:rsidR="00C4685C" w:rsidRPr="006D4C98" w:rsidRDefault="00C4685C" w:rsidP="00C4685C">
            <w:pPr>
              <w:spacing w:before="60"/>
              <w:ind w:left="432" w:hanging="432"/>
              <w:rPr>
                <w:rFonts w:ascii="Book Antiqua" w:hAnsi="Book Antiqua"/>
                <w:b/>
                <w:szCs w:val="22"/>
              </w:rPr>
            </w:pPr>
          </w:p>
        </w:tc>
        <w:tc>
          <w:tcPr>
            <w:tcW w:w="720" w:type="dxa"/>
          </w:tcPr>
          <w:p w14:paraId="2149DE90" w14:textId="77777777" w:rsidR="00C4685C" w:rsidRPr="006D4C98" w:rsidRDefault="00C4685C" w:rsidP="00C4685C">
            <w:pPr>
              <w:spacing w:before="60"/>
              <w:ind w:left="432" w:hanging="432"/>
              <w:rPr>
                <w:rFonts w:ascii="Book Antiqua" w:hAnsi="Book Antiqua"/>
                <w:b/>
                <w:szCs w:val="22"/>
              </w:rPr>
            </w:pPr>
          </w:p>
        </w:tc>
        <w:tc>
          <w:tcPr>
            <w:tcW w:w="720" w:type="dxa"/>
          </w:tcPr>
          <w:p w14:paraId="29EBF92E" w14:textId="77777777" w:rsidR="00C4685C" w:rsidRPr="006D4C98" w:rsidRDefault="00C4685C" w:rsidP="00C4685C">
            <w:pPr>
              <w:spacing w:before="60"/>
              <w:ind w:left="432" w:hanging="432"/>
              <w:rPr>
                <w:rFonts w:ascii="Book Antiqua" w:hAnsi="Book Antiqua"/>
                <w:b/>
                <w:szCs w:val="22"/>
              </w:rPr>
            </w:pPr>
          </w:p>
        </w:tc>
      </w:tr>
      <w:tr w:rsidR="00C4685C" w:rsidRPr="006D4C98" w14:paraId="0B557874" w14:textId="77777777" w:rsidTr="006F3C4F">
        <w:trPr>
          <w:cantSplit/>
          <w:jc w:val="center"/>
        </w:trPr>
        <w:tc>
          <w:tcPr>
            <w:tcW w:w="7245" w:type="dxa"/>
          </w:tcPr>
          <w:p w14:paraId="442541DB" w14:textId="77777777" w:rsidR="00C4685C" w:rsidRPr="006D4C98" w:rsidRDefault="00C4685C" w:rsidP="00C87750">
            <w:pPr>
              <w:pStyle w:val="tabletext"/>
              <w:keepNext/>
              <w:keepLines/>
              <w:ind w:left="0"/>
              <w:rPr>
                <w:rFonts w:ascii="Book Antiqua" w:hAnsi="Book Antiqua"/>
                <w:szCs w:val="22"/>
              </w:rPr>
            </w:pPr>
            <w:r>
              <w:rPr>
                <w:rFonts w:ascii="Book Antiqua" w:hAnsi="Book Antiqua"/>
                <w:b/>
                <w:szCs w:val="22"/>
              </w:rPr>
              <w:t>Attachments</w:t>
            </w:r>
          </w:p>
        </w:tc>
        <w:tc>
          <w:tcPr>
            <w:tcW w:w="720" w:type="dxa"/>
          </w:tcPr>
          <w:p w14:paraId="645C4F5D" w14:textId="77777777" w:rsidR="00C4685C" w:rsidRPr="006D4C98" w:rsidRDefault="00C4685C" w:rsidP="00C4685C">
            <w:pPr>
              <w:spacing w:before="60"/>
              <w:ind w:left="432" w:hanging="432"/>
              <w:rPr>
                <w:rFonts w:ascii="Book Antiqua" w:hAnsi="Book Antiqua"/>
                <w:b/>
                <w:szCs w:val="22"/>
              </w:rPr>
            </w:pPr>
          </w:p>
        </w:tc>
        <w:tc>
          <w:tcPr>
            <w:tcW w:w="720" w:type="dxa"/>
          </w:tcPr>
          <w:p w14:paraId="445D96B3" w14:textId="77777777" w:rsidR="00C4685C" w:rsidRPr="006D4C98" w:rsidRDefault="00C4685C" w:rsidP="00C4685C">
            <w:pPr>
              <w:spacing w:before="60"/>
              <w:ind w:left="432" w:hanging="432"/>
              <w:rPr>
                <w:rFonts w:ascii="Book Antiqua" w:hAnsi="Book Antiqua"/>
                <w:b/>
                <w:szCs w:val="22"/>
              </w:rPr>
            </w:pPr>
          </w:p>
        </w:tc>
        <w:tc>
          <w:tcPr>
            <w:tcW w:w="720" w:type="dxa"/>
          </w:tcPr>
          <w:p w14:paraId="556B2ACA" w14:textId="77777777" w:rsidR="00C4685C" w:rsidRPr="006D4C98" w:rsidRDefault="00C4685C" w:rsidP="00C4685C">
            <w:pPr>
              <w:spacing w:before="60"/>
              <w:ind w:left="432" w:hanging="432"/>
              <w:rPr>
                <w:rFonts w:ascii="Book Antiqua" w:hAnsi="Book Antiqua"/>
                <w:b/>
                <w:szCs w:val="22"/>
              </w:rPr>
            </w:pPr>
          </w:p>
        </w:tc>
      </w:tr>
      <w:tr w:rsidR="00C4685C" w:rsidRPr="006D4C98" w14:paraId="48659783" w14:textId="77777777" w:rsidTr="006F3C4F">
        <w:trPr>
          <w:cantSplit/>
          <w:jc w:val="center"/>
        </w:trPr>
        <w:tc>
          <w:tcPr>
            <w:tcW w:w="7245" w:type="dxa"/>
          </w:tcPr>
          <w:p w14:paraId="68FAB149" w14:textId="77777777" w:rsidR="00C4685C" w:rsidRPr="00C4685C" w:rsidRDefault="00C4685C" w:rsidP="00FA6C4D">
            <w:pPr>
              <w:pStyle w:val="tabletext"/>
              <w:keepNext/>
              <w:keepLines/>
              <w:ind w:left="368"/>
              <w:rPr>
                <w:rFonts w:ascii="Book Antiqua" w:hAnsi="Book Antiqua"/>
                <w:b/>
                <w:szCs w:val="22"/>
              </w:rPr>
            </w:pPr>
            <w:r w:rsidRPr="00C4685C">
              <w:rPr>
                <w:rFonts w:ascii="Book Antiqua" w:hAnsi="Book Antiqua"/>
                <w:b/>
                <w:szCs w:val="22"/>
              </w:rPr>
              <w:t>Educational Materials</w:t>
            </w:r>
            <w:r>
              <w:rPr>
                <w:rFonts w:ascii="Book Antiqua" w:hAnsi="Book Antiqua"/>
                <w:b/>
                <w:szCs w:val="22"/>
              </w:rPr>
              <w:t xml:space="preserve"> (Final WQMP only)</w:t>
            </w:r>
          </w:p>
        </w:tc>
        <w:tc>
          <w:tcPr>
            <w:tcW w:w="720" w:type="dxa"/>
          </w:tcPr>
          <w:p w14:paraId="747031BB" w14:textId="77777777" w:rsidR="00C4685C" w:rsidRPr="006D4C98" w:rsidRDefault="00C4685C" w:rsidP="00C4685C">
            <w:pPr>
              <w:spacing w:before="60"/>
              <w:ind w:left="432" w:hanging="432"/>
              <w:rPr>
                <w:rFonts w:ascii="Book Antiqua" w:hAnsi="Book Antiqua"/>
                <w:b/>
                <w:szCs w:val="22"/>
              </w:rPr>
            </w:pPr>
          </w:p>
        </w:tc>
        <w:tc>
          <w:tcPr>
            <w:tcW w:w="720" w:type="dxa"/>
          </w:tcPr>
          <w:p w14:paraId="0F30C893" w14:textId="77777777" w:rsidR="00C4685C" w:rsidRPr="006D4C98" w:rsidRDefault="00C4685C" w:rsidP="00C4685C">
            <w:pPr>
              <w:spacing w:before="60"/>
              <w:ind w:left="432" w:hanging="432"/>
              <w:rPr>
                <w:rFonts w:ascii="Book Antiqua" w:hAnsi="Book Antiqua"/>
                <w:b/>
                <w:szCs w:val="22"/>
              </w:rPr>
            </w:pPr>
          </w:p>
        </w:tc>
        <w:tc>
          <w:tcPr>
            <w:tcW w:w="720" w:type="dxa"/>
          </w:tcPr>
          <w:p w14:paraId="5D8B69C5" w14:textId="77777777" w:rsidR="00C4685C" w:rsidRPr="006D4C98" w:rsidRDefault="00C4685C" w:rsidP="00C4685C">
            <w:pPr>
              <w:spacing w:before="60"/>
              <w:ind w:left="432" w:hanging="432"/>
              <w:rPr>
                <w:rFonts w:ascii="Book Antiqua" w:hAnsi="Book Antiqua"/>
                <w:b/>
                <w:szCs w:val="22"/>
              </w:rPr>
            </w:pPr>
          </w:p>
        </w:tc>
      </w:tr>
      <w:tr w:rsidR="00C4685C" w:rsidRPr="006D4C98" w14:paraId="75208E6D" w14:textId="77777777" w:rsidTr="006F3C4F">
        <w:trPr>
          <w:cantSplit/>
          <w:jc w:val="center"/>
        </w:trPr>
        <w:tc>
          <w:tcPr>
            <w:tcW w:w="7245" w:type="dxa"/>
          </w:tcPr>
          <w:p w14:paraId="7C725A79" w14:textId="77777777" w:rsidR="00C4685C" w:rsidRPr="006D4C98" w:rsidRDefault="00A111B6" w:rsidP="00FA6C4D">
            <w:pPr>
              <w:pStyle w:val="tabletext"/>
              <w:ind w:left="548"/>
              <w:rPr>
                <w:rFonts w:ascii="Book Antiqua" w:hAnsi="Book Antiqua"/>
                <w:szCs w:val="22"/>
              </w:rPr>
            </w:pPr>
            <w:r>
              <w:rPr>
                <w:rFonts w:ascii="Book Antiqua" w:hAnsi="Book Antiqua"/>
                <w:szCs w:val="22"/>
              </w:rPr>
              <w:t>All materials listed in Section 7.0 are included in this attachment</w:t>
            </w:r>
          </w:p>
        </w:tc>
        <w:tc>
          <w:tcPr>
            <w:tcW w:w="720" w:type="dxa"/>
          </w:tcPr>
          <w:p w14:paraId="4A05C4A6" w14:textId="77777777" w:rsidR="00C4685C" w:rsidRPr="006D4C98" w:rsidRDefault="00C4685C" w:rsidP="00C4685C">
            <w:pPr>
              <w:spacing w:before="60"/>
              <w:ind w:left="432" w:hanging="432"/>
              <w:rPr>
                <w:rFonts w:ascii="Book Antiqua" w:hAnsi="Book Antiqua"/>
                <w:b/>
                <w:szCs w:val="22"/>
              </w:rPr>
            </w:pPr>
          </w:p>
        </w:tc>
        <w:tc>
          <w:tcPr>
            <w:tcW w:w="720" w:type="dxa"/>
          </w:tcPr>
          <w:p w14:paraId="5A55F556" w14:textId="77777777" w:rsidR="00C4685C" w:rsidRPr="006D4C98" w:rsidRDefault="00C4685C" w:rsidP="00C4685C">
            <w:pPr>
              <w:spacing w:before="60"/>
              <w:ind w:left="432" w:hanging="432"/>
              <w:rPr>
                <w:rFonts w:ascii="Book Antiqua" w:hAnsi="Book Antiqua"/>
                <w:b/>
                <w:szCs w:val="22"/>
              </w:rPr>
            </w:pPr>
          </w:p>
        </w:tc>
        <w:tc>
          <w:tcPr>
            <w:tcW w:w="720" w:type="dxa"/>
          </w:tcPr>
          <w:p w14:paraId="2EB1C6B3" w14:textId="77777777" w:rsidR="00C4685C" w:rsidRPr="006D4C98" w:rsidRDefault="00C4685C" w:rsidP="00C4685C">
            <w:pPr>
              <w:spacing w:before="60"/>
              <w:ind w:left="432" w:hanging="432"/>
              <w:rPr>
                <w:rFonts w:ascii="Book Antiqua" w:hAnsi="Book Antiqua"/>
                <w:b/>
                <w:szCs w:val="22"/>
              </w:rPr>
            </w:pPr>
          </w:p>
        </w:tc>
      </w:tr>
      <w:tr w:rsidR="00C4685C" w:rsidRPr="006D4C98" w14:paraId="5B2163F3" w14:textId="77777777" w:rsidTr="006F3C4F">
        <w:trPr>
          <w:cantSplit/>
          <w:jc w:val="center"/>
        </w:trPr>
        <w:tc>
          <w:tcPr>
            <w:tcW w:w="7245" w:type="dxa"/>
          </w:tcPr>
          <w:p w14:paraId="7D04DDC9" w14:textId="77777777" w:rsidR="00C4685C" w:rsidRPr="006D4C98" w:rsidRDefault="00C4685C" w:rsidP="00FA6C4D">
            <w:pPr>
              <w:pStyle w:val="tabletext"/>
              <w:ind w:left="368"/>
              <w:rPr>
                <w:rFonts w:ascii="Book Antiqua" w:hAnsi="Book Antiqua"/>
                <w:szCs w:val="22"/>
              </w:rPr>
            </w:pPr>
            <w:r>
              <w:rPr>
                <w:rFonts w:ascii="Book Antiqua" w:hAnsi="Book Antiqua"/>
                <w:b/>
                <w:szCs w:val="22"/>
              </w:rPr>
              <w:t>Operations and Maintenance Plan (Final WQMP only)</w:t>
            </w:r>
          </w:p>
        </w:tc>
        <w:tc>
          <w:tcPr>
            <w:tcW w:w="720" w:type="dxa"/>
          </w:tcPr>
          <w:p w14:paraId="3EBD6154" w14:textId="77777777" w:rsidR="00C4685C" w:rsidRPr="006D4C98" w:rsidRDefault="00C4685C" w:rsidP="00C4685C">
            <w:pPr>
              <w:spacing w:before="60"/>
              <w:ind w:left="432" w:hanging="432"/>
              <w:rPr>
                <w:rFonts w:ascii="Book Antiqua" w:hAnsi="Book Antiqua"/>
                <w:b/>
                <w:szCs w:val="22"/>
              </w:rPr>
            </w:pPr>
          </w:p>
        </w:tc>
        <w:tc>
          <w:tcPr>
            <w:tcW w:w="720" w:type="dxa"/>
          </w:tcPr>
          <w:p w14:paraId="024BB05B" w14:textId="77777777" w:rsidR="00C4685C" w:rsidRPr="006D4C98" w:rsidRDefault="00C4685C" w:rsidP="00C4685C">
            <w:pPr>
              <w:spacing w:before="60"/>
              <w:ind w:left="432" w:hanging="432"/>
              <w:rPr>
                <w:rFonts w:ascii="Book Antiqua" w:hAnsi="Book Antiqua"/>
                <w:b/>
                <w:szCs w:val="22"/>
              </w:rPr>
            </w:pPr>
          </w:p>
        </w:tc>
        <w:tc>
          <w:tcPr>
            <w:tcW w:w="720" w:type="dxa"/>
          </w:tcPr>
          <w:p w14:paraId="2CB9488F" w14:textId="77777777" w:rsidR="00C4685C" w:rsidRPr="006D4C98" w:rsidRDefault="00C4685C" w:rsidP="00C4685C">
            <w:pPr>
              <w:spacing w:before="60"/>
              <w:ind w:left="432" w:hanging="432"/>
              <w:rPr>
                <w:rFonts w:ascii="Book Antiqua" w:hAnsi="Book Antiqua"/>
                <w:b/>
                <w:szCs w:val="22"/>
              </w:rPr>
            </w:pPr>
          </w:p>
        </w:tc>
      </w:tr>
      <w:tr w:rsidR="00C4685C" w:rsidRPr="006D4C98" w14:paraId="5279C613" w14:textId="77777777" w:rsidTr="006F3C4F">
        <w:trPr>
          <w:cantSplit/>
          <w:jc w:val="center"/>
        </w:trPr>
        <w:tc>
          <w:tcPr>
            <w:tcW w:w="7245" w:type="dxa"/>
          </w:tcPr>
          <w:p w14:paraId="2B04557E" w14:textId="77777777" w:rsidR="00C4685C" w:rsidRPr="006D4C98" w:rsidRDefault="00A111B6" w:rsidP="00FA6C4D">
            <w:pPr>
              <w:pStyle w:val="tabletext"/>
              <w:ind w:left="548"/>
              <w:rPr>
                <w:rFonts w:ascii="Book Antiqua" w:hAnsi="Book Antiqua"/>
                <w:szCs w:val="22"/>
              </w:rPr>
            </w:pPr>
            <w:r w:rsidRPr="006D4C98">
              <w:rPr>
                <w:rFonts w:ascii="Book Antiqua" w:hAnsi="Book Antiqua"/>
                <w:szCs w:val="22"/>
              </w:rPr>
              <w:t xml:space="preserve">Identifies the entity (or entities) responsible for the long-term inspection and maintenance </w:t>
            </w:r>
            <w:r>
              <w:rPr>
                <w:rFonts w:ascii="Book Antiqua" w:hAnsi="Book Antiqua"/>
                <w:szCs w:val="22"/>
              </w:rPr>
              <w:t>of all structural</w:t>
            </w:r>
            <w:r w:rsidRPr="006D4C98">
              <w:rPr>
                <w:rFonts w:ascii="Book Antiqua" w:hAnsi="Book Antiqua"/>
                <w:szCs w:val="22"/>
              </w:rPr>
              <w:t xml:space="preserve"> BMPs including name, title, company, address, and phone number.</w:t>
            </w:r>
          </w:p>
        </w:tc>
        <w:tc>
          <w:tcPr>
            <w:tcW w:w="720" w:type="dxa"/>
          </w:tcPr>
          <w:p w14:paraId="6050920C" w14:textId="77777777" w:rsidR="00C4685C" w:rsidRPr="006D4C98" w:rsidRDefault="00C4685C" w:rsidP="00C4685C">
            <w:pPr>
              <w:spacing w:before="60"/>
              <w:ind w:left="432" w:hanging="432"/>
              <w:rPr>
                <w:rFonts w:ascii="Book Antiqua" w:hAnsi="Book Antiqua"/>
                <w:b/>
                <w:szCs w:val="22"/>
              </w:rPr>
            </w:pPr>
          </w:p>
        </w:tc>
        <w:tc>
          <w:tcPr>
            <w:tcW w:w="720" w:type="dxa"/>
          </w:tcPr>
          <w:p w14:paraId="0DFFB6F2" w14:textId="77777777" w:rsidR="00C4685C" w:rsidRPr="006D4C98" w:rsidRDefault="00C4685C" w:rsidP="00C4685C">
            <w:pPr>
              <w:spacing w:before="60"/>
              <w:ind w:left="432" w:hanging="432"/>
              <w:rPr>
                <w:rFonts w:ascii="Book Antiqua" w:hAnsi="Book Antiqua"/>
                <w:b/>
                <w:szCs w:val="22"/>
              </w:rPr>
            </w:pPr>
          </w:p>
        </w:tc>
        <w:tc>
          <w:tcPr>
            <w:tcW w:w="720" w:type="dxa"/>
          </w:tcPr>
          <w:p w14:paraId="261A1A90" w14:textId="77777777" w:rsidR="00C4685C" w:rsidRPr="006D4C98" w:rsidRDefault="00C4685C" w:rsidP="00C4685C">
            <w:pPr>
              <w:spacing w:before="60"/>
              <w:ind w:left="432" w:hanging="432"/>
              <w:rPr>
                <w:rFonts w:ascii="Book Antiqua" w:hAnsi="Book Antiqua"/>
                <w:b/>
                <w:szCs w:val="22"/>
              </w:rPr>
            </w:pPr>
          </w:p>
        </w:tc>
      </w:tr>
      <w:tr w:rsidR="00C4685C" w:rsidRPr="006D4C98" w14:paraId="0F4C29AC" w14:textId="77777777" w:rsidTr="006F3C4F">
        <w:trPr>
          <w:cantSplit/>
          <w:jc w:val="center"/>
        </w:trPr>
        <w:tc>
          <w:tcPr>
            <w:tcW w:w="7245" w:type="dxa"/>
          </w:tcPr>
          <w:p w14:paraId="24B0B6D9" w14:textId="77777777" w:rsidR="00C4685C" w:rsidRPr="006D4C98" w:rsidRDefault="00303392" w:rsidP="00FA6C4D">
            <w:pPr>
              <w:pStyle w:val="tabletext"/>
              <w:ind w:left="548"/>
              <w:rPr>
                <w:rFonts w:ascii="Book Antiqua" w:hAnsi="Book Antiqua"/>
                <w:szCs w:val="22"/>
              </w:rPr>
            </w:pPr>
            <w:r>
              <w:rPr>
                <w:rFonts w:ascii="Book Antiqua" w:hAnsi="Book Antiqua"/>
                <w:szCs w:val="22"/>
              </w:rPr>
              <w:t>If ownership of</w:t>
            </w:r>
            <w:r w:rsidR="00A111B6">
              <w:rPr>
                <w:rFonts w:ascii="Book Antiqua" w:hAnsi="Book Antiqua"/>
                <w:szCs w:val="22"/>
              </w:rPr>
              <w:t xml:space="preserve"> structural </w:t>
            </w:r>
            <w:r w:rsidR="00A111B6" w:rsidRPr="006D4C98">
              <w:rPr>
                <w:rFonts w:ascii="Book Antiqua" w:hAnsi="Book Antiqua"/>
                <w:szCs w:val="22"/>
              </w:rPr>
              <w:t>BMPs will be transferred to a public ag</w:t>
            </w:r>
            <w:r>
              <w:rPr>
                <w:rFonts w:ascii="Book Antiqua" w:hAnsi="Book Antiqua"/>
                <w:szCs w:val="22"/>
              </w:rPr>
              <w:t>ency, does the WQMP include an a</w:t>
            </w:r>
            <w:r w:rsidR="00A111B6" w:rsidRPr="006D4C98">
              <w:rPr>
                <w:rFonts w:ascii="Book Antiqua" w:hAnsi="Book Antiqua"/>
                <w:szCs w:val="22"/>
              </w:rPr>
              <w:t xml:space="preserve">ttachment indicating the public agency’s intent to accept the </w:t>
            </w:r>
            <w:r w:rsidR="00A111B6">
              <w:rPr>
                <w:rFonts w:ascii="Book Antiqua" w:hAnsi="Book Antiqua"/>
                <w:szCs w:val="22"/>
              </w:rPr>
              <w:t xml:space="preserve">structural </w:t>
            </w:r>
            <w:r w:rsidR="00A111B6" w:rsidRPr="006D4C98">
              <w:rPr>
                <w:rFonts w:ascii="Book Antiqua" w:hAnsi="Book Antiqua"/>
                <w:szCs w:val="22"/>
              </w:rPr>
              <w:t xml:space="preserve">BMPs as designed?  </w:t>
            </w:r>
          </w:p>
        </w:tc>
        <w:tc>
          <w:tcPr>
            <w:tcW w:w="720" w:type="dxa"/>
          </w:tcPr>
          <w:p w14:paraId="2A63648C" w14:textId="77777777" w:rsidR="00C4685C" w:rsidRPr="006D4C98" w:rsidRDefault="00C4685C" w:rsidP="00C4685C">
            <w:pPr>
              <w:spacing w:before="60"/>
              <w:ind w:left="432" w:hanging="432"/>
              <w:rPr>
                <w:rFonts w:ascii="Book Antiqua" w:hAnsi="Book Antiqua"/>
                <w:b/>
                <w:szCs w:val="22"/>
              </w:rPr>
            </w:pPr>
          </w:p>
        </w:tc>
        <w:tc>
          <w:tcPr>
            <w:tcW w:w="720" w:type="dxa"/>
          </w:tcPr>
          <w:p w14:paraId="42150DCD" w14:textId="77777777" w:rsidR="00C4685C" w:rsidRPr="006D4C98" w:rsidRDefault="00C4685C" w:rsidP="00C4685C">
            <w:pPr>
              <w:spacing w:before="60"/>
              <w:ind w:left="432" w:hanging="432"/>
              <w:rPr>
                <w:rFonts w:ascii="Book Antiqua" w:hAnsi="Book Antiqua"/>
                <w:b/>
                <w:szCs w:val="22"/>
              </w:rPr>
            </w:pPr>
          </w:p>
        </w:tc>
        <w:tc>
          <w:tcPr>
            <w:tcW w:w="720" w:type="dxa"/>
          </w:tcPr>
          <w:p w14:paraId="3CBF3B21" w14:textId="77777777" w:rsidR="00C4685C" w:rsidRPr="006D4C98" w:rsidRDefault="00C4685C" w:rsidP="00C4685C">
            <w:pPr>
              <w:spacing w:before="60"/>
              <w:ind w:left="432" w:hanging="432"/>
              <w:rPr>
                <w:rFonts w:ascii="Book Antiqua" w:hAnsi="Book Antiqua"/>
                <w:b/>
                <w:szCs w:val="22"/>
              </w:rPr>
            </w:pPr>
          </w:p>
        </w:tc>
      </w:tr>
      <w:tr w:rsidR="00C4685C" w:rsidRPr="006D4C98" w14:paraId="0EC058B4" w14:textId="77777777" w:rsidTr="006F3C4F">
        <w:trPr>
          <w:cantSplit/>
          <w:jc w:val="center"/>
        </w:trPr>
        <w:tc>
          <w:tcPr>
            <w:tcW w:w="7245" w:type="dxa"/>
          </w:tcPr>
          <w:p w14:paraId="77E7664D" w14:textId="77777777" w:rsidR="00C4685C" w:rsidRDefault="00A111B6" w:rsidP="00FA6C4D">
            <w:pPr>
              <w:pStyle w:val="tabletext"/>
              <w:ind w:left="548"/>
              <w:rPr>
                <w:rFonts w:ascii="Book Antiqua" w:hAnsi="Book Antiqua"/>
                <w:szCs w:val="22"/>
              </w:rPr>
            </w:pPr>
            <w:r w:rsidRPr="006D4C98">
              <w:rPr>
                <w:rFonts w:ascii="Book Antiqua" w:hAnsi="Book Antiqua"/>
                <w:szCs w:val="22"/>
              </w:rPr>
              <w:t>Is an appropriate mechanism for the long-term operation and maintenance</w:t>
            </w:r>
            <w:r>
              <w:rPr>
                <w:rFonts w:ascii="Book Antiqua" w:hAnsi="Book Antiqua"/>
                <w:szCs w:val="22"/>
              </w:rPr>
              <w:t xml:space="preserve"> of BMPs</w:t>
            </w:r>
            <w:r w:rsidRPr="006D4C98">
              <w:rPr>
                <w:rFonts w:ascii="Book Antiqua" w:hAnsi="Book Antiqua"/>
                <w:szCs w:val="22"/>
              </w:rPr>
              <w:t xml:space="preserve">, including funding, in place?  </w:t>
            </w:r>
          </w:p>
        </w:tc>
        <w:tc>
          <w:tcPr>
            <w:tcW w:w="720" w:type="dxa"/>
          </w:tcPr>
          <w:p w14:paraId="034C885E" w14:textId="77777777" w:rsidR="00C4685C" w:rsidRPr="006D4C98" w:rsidRDefault="00C4685C" w:rsidP="00C4685C">
            <w:pPr>
              <w:spacing w:before="60"/>
              <w:ind w:left="432" w:hanging="432"/>
              <w:rPr>
                <w:rFonts w:ascii="Book Antiqua" w:hAnsi="Book Antiqua"/>
                <w:b/>
                <w:szCs w:val="22"/>
              </w:rPr>
            </w:pPr>
          </w:p>
        </w:tc>
        <w:tc>
          <w:tcPr>
            <w:tcW w:w="720" w:type="dxa"/>
          </w:tcPr>
          <w:p w14:paraId="2A18434F" w14:textId="77777777" w:rsidR="00C4685C" w:rsidRPr="006D4C98" w:rsidRDefault="00C4685C" w:rsidP="00C4685C">
            <w:pPr>
              <w:spacing w:before="60"/>
              <w:ind w:left="432" w:hanging="432"/>
              <w:rPr>
                <w:rFonts w:ascii="Book Antiqua" w:hAnsi="Book Antiqua"/>
                <w:b/>
                <w:szCs w:val="22"/>
              </w:rPr>
            </w:pPr>
          </w:p>
        </w:tc>
        <w:tc>
          <w:tcPr>
            <w:tcW w:w="720" w:type="dxa"/>
          </w:tcPr>
          <w:p w14:paraId="7FDAFA46" w14:textId="77777777" w:rsidR="00C4685C" w:rsidRPr="006D4C98" w:rsidRDefault="00C4685C" w:rsidP="00C4685C">
            <w:pPr>
              <w:spacing w:before="60"/>
              <w:ind w:left="432" w:hanging="432"/>
              <w:rPr>
                <w:rFonts w:ascii="Book Antiqua" w:hAnsi="Book Antiqua"/>
                <w:b/>
                <w:szCs w:val="22"/>
              </w:rPr>
            </w:pPr>
          </w:p>
        </w:tc>
      </w:tr>
      <w:tr w:rsidR="00C4685C" w:rsidRPr="006D4C98" w14:paraId="3A5245A9" w14:textId="77777777" w:rsidTr="006F3C4F">
        <w:trPr>
          <w:cantSplit/>
          <w:jc w:val="center"/>
        </w:trPr>
        <w:tc>
          <w:tcPr>
            <w:tcW w:w="7245" w:type="dxa"/>
          </w:tcPr>
          <w:p w14:paraId="04179BE1" w14:textId="77777777" w:rsidR="00C4685C" w:rsidRPr="006D4C98" w:rsidRDefault="00303392" w:rsidP="00FA6C4D">
            <w:pPr>
              <w:pStyle w:val="tabletext"/>
              <w:ind w:left="548"/>
              <w:rPr>
                <w:rFonts w:ascii="Book Antiqua" w:hAnsi="Book Antiqua"/>
                <w:szCs w:val="22"/>
              </w:rPr>
            </w:pPr>
            <w:r>
              <w:rPr>
                <w:rFonts w:ascii="Book Antiqua" w:hAnsi="Book Antiqua"/>
                <w:szCs w:val="22"/>
              </w:rPr>
              <w:t>Describes all training and qualification requirements for maintenance personnel</w:t>
            </w:r>
          </w:p>
        </w:tc>
        <w:tc>
          <w:tcPr>
            <w:tcW w:w="720" w:type="dxa"/>
          </w:tcPr>
          <w:p w14:paraId="18C3B9D8" w14:textId="77777777" w:rsidR="00C4685C" w:rsidRPr="006D4C98" w:rsidRDefault="00C4685C" w:rsidP="00C4685C">
            <w:pPr>
              <w:spacing w:before="60"/>
              <w:ind w:left="432" w:hanging="432"/>
              <w:rPr>
                <w:rFonts w:ascii="Book Antiqua" w:hAnsi="Book Antiqua"/>
                <w:b/>
                <w:szCs w:val="22"/>
              </w:rPr>
            </w:pPr>
          </w:p>
        </w:tc>
        <w:tc>
          <w:tcPr>
            <w:tcW w:w="720" w:type="dxa"/>
          </w:tcPr>
          <w:p w14:paraId="27BD424D" w14:textId="77777777" w:rsidR="00C4685C" w:rsidRPr="006D4C98" w:rsidRDefault="00C4685C" w:rsidP="00C4685C">
            <w:pPr>
              <w:spacing w:before="60"/>
              <w:ind w:left="432" w:hanging="432"/>
              <w:rPr>
                <w:rFonts w:ascii="Book Antiqua" w:hAnsi="Book Antiqua"/>
                <w:b/>
                <w:szCs w:val="22"/>
              </w:rPr>
            </w:pPr>
          </w:p>
        </w:tc>
        <w:tc>
          <w:tcPr>
            <w:tcW w:w="720" w:type="dxa"/>
          </w:tcPr>
          <w:p w14:paraId="22A54B9B" w14:textId="77777777" w:rsidR="00C4685C" w:rsidRPr="006D4C98" w:rsidRDefault="00C4685C" w:rsidP="00C4685C">
            <w:pPr>
              <w:spacing w:before="60"/>
              <w:ind w:left="432" w:hanging="432"/>
              <w:rPr>
                <w:rFonts w:ascii="Book Antiqua" w:hAnsi="Book Antiqua"/>
                <w:b/>
                <w:szCs w:val="22"/>
              </w:rPr>
            </w:pPr>
          </w:p>
        </w:tc>
      </w:tr>
      <w:tr w:rsidR="00C4685C" w:rsidRPr="006D4C98" w14:paraId="14490837" w14:textId="77777777" w:rsidTr="006F3C4F">
        <w:trPr>
          <w:cantSplit/>
          <w:jc w:val="center"/>
        </w:trPr>
        <w:tc>
          <w:tcPr>
            <w:tcW w:w="7245" w:type="dxa"/>
          </w:tcPr>
          <w:p w14:paraId="014741C2" w14:textId="77777777" w:rsidR="00C4685C" w:rsidRPr="006D4C98" w:rsidRDefault="00303392" w:rsidP="00FA6C4D">
            <w:pPr>
              <w:pStyle w:val="tabletext"/>
              <w:ind w:left="548"/>
              <w:rPr>
                <w:rFonts w:ascii="Book Antiqua" w:hAnsi="Book Antiqua"/>
                <w:szCs w:val="22"/>
              </w:rPr>
            </w:pPr>
            <w:r>
              <w:rPr>
                <w:rFonts w:ascii="Book Antiqua" w:hAnsi="Book Antiqua"/>
                <w:szCs w:val="22"/>
              </w:rPr>
              <w:t>Includes and describes all structural BMPs on the site including diagrams, design drawing/schematics, location, and access locations</w:t>
            </w:r>
          </w:p>
        </w:tc>
        <w:tc>
          <w:tcPr>
            <w:tcW w:w="720" w:type="dxa"/>
          </w:tcPr>
          <w:p w14:paraId="25B26F64" w14:textId="77777777" w:rsidR="00C4685C" w:rsidRPr="006D4C98" w:rsidRDefault="00C4685C" w:rsidP="00C4685C">
            <w:pPr>
              <w:spacing w:before="60"/>
              <w:ind w:left="432" w:hanging="432"/>
              <w:rPr>
                <w:rFonts w:ascii="Book Antiqua" w:hAnsi="Book Antiqua"/>
                <w:b/>
                <w:szCs w:val="22"/>
              </w:rPr>
            </w:pPr>
          </w:p>
        </w:tc>
        <w:tc>
          <w:tcPr>
            <w:tcW w:w="720" w:type="dxa"/>
          </w:tcPr>
          <w:p w14:paraId="496826D8" w14:textId="77777777" w:rsidR="00C4685C" w:rsidRPr="006D4C98" w:rsidRDefault="00C4685C" w:rsidP="00C4685C">
            <w:pPr>
              <w:spacing w:before="60"/>
              <w:ind w:left="432" w:hanging="432"/>
              <w:rPr>
                <w:rFonts w:ascii="Book Antiqua" w:hAnsi="Book Antiqua"/>
                <w:b/>
                <w:szCs w:val="22"/>
              </w:rPr>
            </w:pPr>
          </w:p>
        </w:tc>
        <w:tc>
          <w:tcPr>
            <w:tcW w:w="720" w:type="dxa"/>
          </w:tcPr>
          <w:p w14:paraId="3BA717CE" w14:textId="77777777" w:rsidR="00C4685C" w:rsidRPr="006D4C98" w:rsidRDefault="00C4685C" w:rsidP="00C4685C">
            <w:pPr>
              <w:spacing w:before="60"/>
              <w:ind w:left="432" w:hanging="432"/>
              <w:rPr>
                <w:rFonts w:ascii="Book Antiqua" w:hAnsi="Book Antiqua"/>
                <w:b/>
                <w:szCs w:val="22"/>
              </w:rPr>
            </w:pPr>
          </w:p>
        </w:tc>
      </w:tr>
      <w:tr w:rsidR="00C4685C" w:rsidRPr="006D4C98" w14:paraId="56EE3B7A" w14:textId="77777777" w:rsidTr="006F3C4F">
        <w:trPr>
          <w:cantSplit/>
          <w:jc w:val="center"/>
        </w:trPr>
        <w:tc>
          <w:tcPr>
            <w:tcW w:w="7245" w:type="dxa"/>
          </w:tcPr>
          <w:p w14:paraId="50CCD94E" w14:textId="77777777" w:rsidR="00C4685C" w:rsidRPr="006D4C98" w:rsidRDefault="00303392" w:rsidP="00FA6C4D">
            <w:pPr>
              <w:pStyle w:val="tabletext"/>
              <w:ind w:left="548"/>
              <w:rPr>
                <w:rFonts w:ascii="Book Antiqua" w:hAnsi="Book Antiqua"/>
                <w:szCs w:val="22"/>
              </w:rPr>
            </w:pPr>
            <w:r>
              <w:rPr>
                <w:rFonts w:ascii="Book Antiqua" w:hAnsi="Book Antiqua"/>
                <w:szCs w:val="22"/>
              </w:rPr>
              <w:t xml:space="preserve">Includes all maintenance activities from the relevant </w:t>
            </w:r>
            <w:r w:rsidR="00652C21">
              <w:rPr>
                <w:rFonts w:ascii="Book Antiqua" w:hAnsi="Book Antiqua"/>
                <w:szCs w:val="22"/>
              </w:rPr>
              <w:t xml:space="preserve">BMP </w:t>
            </w:r>
            <w:r>
              <w:rPr>
                <w:rFonts w:ascii="Book Antiqua" w:hAnsi="Book Antiqua"/>
                <w:szCs w:val="22"/>
              </w:rPr>
              <w:t>fact sheets for each BMP along with their associated frequency plus any other needed maintenance activities based on site-specific considerations or deviations in BMP design from the fact sheets.</w:t>
            </w:r>
          </w:p>
        </w:tc>
        <w:tc>
          <w:tcPr>
            <w:tcW w:w="720" w:type="dxa"/>
          </w:tcPr>
          <w:p w14:paraId="5DB96F6F" w14:textId="77777777" w:rsidR="00C4685C" w:rsidRPr="006D4C98" w:rsidRDefault="00C4685C" w:rsidP="00C4685C">
            <w:pPr>
              <w:spacing w:before="60"/>
              <w:ind w:left="432" w:hanging="432"/>
              <w:rPr>
                <w:rFonts w:ascii="Book Antiqua" w:hAnsi="Book Antiqua"/>
                <w:b/>
                <w:szCs w:val="22"/>
              </w:rPr>
            </w:pPr>
          </w:p>
        </w:tc>
        <w:tc>
          <w:tcPr>
            <w:tcW w:w="720" w:type="dxa"/>
          </w:tcPr>
          <w:p w14:paraId="2DF4D6F5" w14:textId="77777777" w:rsidR="00C4685C" w:rsidRPr="006D4C98" w:rsidRDefault="00C4685C" w:rsidP="00C4685C">
            <w:pPr>
              <w:spacing w:before="60"/>
              <w:ind w:left="432" w:hanging="432"/>
              <w:rPr>
                <w:rFonts w:ascii="Book Antiqua" w:hAnsi="Book Antiqua"/>
                <w:b/>
                <w:szCs w:val="22"/>
              </w:rPr>
            </w:pPr>
          </w:p>
        </w:tc>
        <w:tc>
          <w:tcPr>
            <w:tcW w:w="720" w:type="dxa"/>
          </w:tcPr>
          <w:p w14:paraId="24E7427B" w14:textId="77777777" w:rsidR="00C4685C" w:rsidRPr="006D4C98" w:rsidRDefault="00C4685C" w:rsidP="00C4685C">
            <w:pPr>
              <w:spacing w:before="60"/>
              <w:ind w:left="432" w:hanging="432"/>
              <w:rPr>
                <w:rFonts w:ascii="Book Antiqua" w:hAnsi="Book Antiqua"/>
                <w:b/>
                <w:szCs w:val="22"/>
              </w:rPr>
            </w:pPr>
          </w:p>
        </w:tc>
      </w:tr>
      <w:tr w:rsidR="00C4685C" w:rsidRPr="006D4C98" w14:paraId="785161DA" w14:textId="77777777" w:rsidTr="006F3C4F">
        <w:trPr>
          <w:cantSplit/>
          <w:jc w:val="center"/>
        </w:trPr>
        <w:tc>
          <w:tcPr>
            <w:tcW w:w="7245" w:type="dxa"/>
          </w:tcPr>
          <w:p w14:paraId="0C6CAC83" w14:textId="77777777" w:rsidR="00C4685C" w:rsidRPr="006D4C98" w:rsidRDefault="00303392" w:rsidP="00FA6C4D">
            <w:pPr>
              <w:pStyle w:val="tabletext"/>
              <w:ind w:left="548"/>
              <w:rPr>
                <w:rFonts w:ascii="Book Antiqua" w:hAnsi="Book Antiqua"/>
                <w:szCs w:val="22"/>
              </w:rPr>
            </w:pPr>
            <w:r>
              <w:rPr>
                <w:rFonts w:ascii="Book Antiqua" w:hAnsi="Book Antiqua"/>
                <w:szCs w:val="22"/>
              </w:rPr>
              <w:lastRenderedPageBreak/>
              <w:t>Describes the minimum frequency for inspection and triggers for “as-needed” maintenance tasks from the BMP fact sheets</w:t>
            </w:r>
          </w:p>
        </w:tc>
        <w:tc>
          <w:tcPr>
            <w:tcW w:w="720" w:type="dxa"/>
          </w:tcPr>
          <w:p w14:paraId="4022D45D" w14:textId="77777777" w:rsidR="00C4685C" w:rsidRPr="006D4C98" w:rsidRDefault="00C4685C" w:rsidP="00C4685C">
            <w:pPr>
              <w:spacing w:before="60"/>
              <w:ind w:left="432" w:hanging="432"/>
              <w:rPr>
                <w:rFonts w:ascii="Book Antiqua" w:hAnsi="Book Antiqua"/>
                <w:b/>
                <w:szCs w:val="22"/>
              </w:rPr>
            </w:pPr>
          </w:p>
        </w:tc>
        <w:tc>
          <w:tcPr>
            <w:tcW w:w="720" w:type="dxa"/>
          </w:tcPr>
          <w:p w14:paraId="1339C529" w14:textId="77777777" w:rsidR="00C4685C" w:rsidRPr="006D4C98" w:rsidRDefault="00C4685C" w:rsidP="00C4685C">
            <w:pPr>
              <w:spacing w:before="60"/>
              <w:ind w:left="432" w:hanging="432"/>
              <w:rPr>
                <w:rFonts w:ascii="Book Antiqua" w:hAnsi="Book Antiqua"/>
                <w:b/>
                <w:szCs w:val="22"/>
              </w:rPr>
            </w:pPr>
          </w:p>
        </w:tc>
        <w:tc>
          <w:tcPr>
            <w:tcW w:w="720" w:type="dxa"/>
          </w:tcPr>
          <w:p w14:paraId="2A4D736A" w14:textId="77777777" w:rsidR="00C4685C" w:rsidRPr="006D4C98" w:rsidRDefault="00C4685C" w:rsidP="00C4685C">
            <w:pPr>
              <w:spacing w:before="60"/>
              <w:ind w:left="432" w:hanging="432"/>
              <w:rPr>
                <w:rFonts w:ascii="Book Antiqua" w:hAnsi="Book Antiqua"/>
                <w:b/>
                <w:szCs w:val="22"/>
              </w:rPr>
            </w:pPr>
          </w:p>
        </w:tc>
      </w:tr>
      <w:tr w:rsidR="00C4685C" w:rsidRPr="006D4C98" w14:paraId="1583676D" w14:textId="77777777" w:rsidTr="006F3C4F">
        <w:trPr>
          <w:cantSplit/>
          <w:jc w:val="center"/>
        </w:trPr>
        <w:tc>
          <w:tcPr>
            <w:tcW w:w="7245" w:type="dxa"/>
          </w:tcPr>
          <w:p w14:paraId="6523D8D0" w14:textId="77777777" w:rsidR="00C4685C" w:rsidRPr="006D4C98" w:rsidRDefault="00C4685C" w:rsidP="00FA6C4D">
            <w:pPr>
              <w:pStyle w:val="tabletext"/>
              <w:ind w:left="548"/>
              <w:rPr>
                <w:rFonts w:ascii="Book Antiqua" w:hAnsi="Book Antiqua"/>
                <w:szCs w:val="22"/>
              </w:rPr>
            </w:pPr>
            <w:r w:rsidRPr="006D4C98">
              <w:rPr>
                <w:rFonts w:ascii="Book Antiqua" w:hAnsi="Book Antiqua"/>
                <w:szCs w:val="22"/>
              </w:rPr>
              <w:t xml:space="preserve">Describes </w:t>
            </w:r>
            <w:r w:rsidR="00303392">
              <w:rPr>
                <w:rFonts w:ascii="Book Antiqua" w:hAnsi="Book Antiqua"/>
                <w:szCs w:val="22"/>
              </w:rPr>
              <w:t>any unusual, excessively costly, or hazardous O&amp;M activities required for the proposed BMPs</w:t>
            </w:r>
          </w:p>
        </w:tc>
        <w:tc>
          <w:tcPr>
            <w:tcW w:w="720" w:type="dxa"/>
          </w:tcPr>
          <w:p w14:paraId="2B417DB4" w14:textId="77777777" w:rsidR="00C4685C" w:rsidRPr="006D4C98" w:rsidRDefault="00C4685C" w:rsidP="00C4685C">
            <w:pPr>
              <w:spacing w:before="60"/>
              <w:ind w:left="432" w:hanging="432"/>
              <w:rPr>
                <w:rFonts w:ascii="Book Antiqua" w:hAnsi="Book Antiqua"/>
                <w:b/>
                <w:szCs w:val="22"/>
              </w:rPr>
            </w:pPr>
          </w:p>
        </w:tc>
        <w:tc>
          <w:tcPr>
            <w:tcW w:w="720" w:type="dxa"/>
          </w:tcPr>
          <w:p w14:paraId="0A802993" w14:textId="77777777" w:rsidR="00C4685C" w:rsidRPr="006D4C98" w:rsidRDefault="00C4685C" w:rsidP="00C4685C">
            <w:pPr>
              <w:spacing w:before="60"/>
              <w:ind w:left="432" w:hanging="432"/>
              <w:rPr>
                <w:rFonts w:ascii="Book Antiqua" w:hAnsi="Book Antiqua"/>
                <w:b/>
                <w:szCs w:val="22"/>
              </w:rPr>
            </w:pPr>
          </w:p>
        </w:tc>
        <w:tc>
          <w:tcPr>
            <w:tcW w:w="720" w:type="dxa"/>
          </w:tcPr>
          <w:p w14:paraId="71C7B54E" w14:textId="77777777" w:rsidR="00C4685C" w:rsidRPr="006D4C98" w:rsidRDefault="00C4685C" w:rsidP="00C4685C">
            <w:pPr>
              <w:spacing w:before="60"/>
              <w:ind w:left="432" w:hanging="432"/>
              <w:rPr>
                <w:rFonts w:ascii="Book Antiqua" w:hAnsi="Book Antiqua"/>
                <w:b/>
                <w:szCs w:val="22"/>
              </w:rPr>
            </w:pPr>
          </w:p>
        </w:tc>
      </w:tr>
      <w:tr w:rsidR="00C4685C" w:rsidRPr="006D4C98" w14:paraId="33D8F52D" w14:textId="77777777" w:rsidTr="006F3C4F">
        <w:trPr>
          <w:cantSplit/>
          <w:jc w:val="center"/>
        </w:trPr>
        <w:tc>
          <w:tcPr>
            <w:tcW w:w="7245" w:type="dxa"/>
          </w:tcPr>
          <w:p w14:paraId="6D237E43" w14:textId="77777777" w:rsidR="00C4685C" w:rsidRPr="006D4C98" w:rsidRDefault="00303392" w:rsidP="00FA6C4D">
            <w:pPr>
              <w:pStyle w:val="tabletext"/>
              <w:ind w:left="548"/>
              <w:rPr>
                <w:rFonts w:ascii="Book Antiqua" w:hAnsi="Book Antiqua"/>
                <w:szCs w:val="22"/>
              </w:rPr>
            </w:pPr>
            <w:r>
              <w:rPr>
                <w:rFonts w:ascii="Book Antiqua" w:hAnsi="Book Antiqua"/>
                <w:szCs w:val="22"/>
              </w:rPr>
              <w:t>Description of the expected useful life of BMP components and expected rehabilitation activities, triggers for these activities, and the planning/approval/documentation process required to conduct the rehabilitation</w:t>
            </w:r>
          </w:p>
        </w:tc>
        <w:tc>
          <w:tcPr>
            <w:tcW w:w="720" w:type="dxa"/>
          </w:tcPr>
          <w:p w14:paraId="05AFBCFD" w14:textId="77777777" w:rsidR="00C4685C" w:rsidRPr="006D4C98" w:rsidRDefault="00C4685C" w:rsidP="00C4685C">
            <w:pPr>
              <w:spacing w:before="60"/>
              <w:ind w:left="432" w:hanging="432"/>
              <w:rPr>
                <w:rFonts w:ascii="Book Antiqua" w:hAnsi="Book Antiqua"/>
                <w:b/>
                <w:szCs w:val="22"/>
              </w:rPr>
            </w:pPr>
          </w:p>
        </w:tc>
        <w:tc>
          <w:tcPr>
            <w:tcW w:w="720" w:type="dxa"/>
          </w:tcPr>
          <w:p w14:paraId="41F1F812" w14:textId="77777777" w:rsidR="00C4685C" w:rsidRPr="006D4C98" w:rsidRDefault="00C4685C" w:rsidP="00C4685C">
            <w:pPr>
              <w:spacing w:before="60"/>
              <w:ind w:left="432" w:hanging="432"/>
              <w:rPr>
                <w:rFonts w:ascii="Book Antiqua" w:hAnsi="Book Antiqua"/>
                <w:b/>
                <w:szCs w:val="22"/>
              </w:rPr>
            </w:pPr>
          </w:p>
        </w:tc>
        <w:tc>
          <w:tcPr>
            <w:tcW w:w="720" w:type="dxa"/>
          </w:tcPr>
          <w:p w14:paraId="7AC6B349" w14:textId="77777777" w:rsidR="00C4685C" w:rsidRPr="006D4C98" w:rsidRDefault="00C4685C" w:rsidP="00C4685C">
            <w:pPr>
              <w:spacing w:before="60"/>
              <w:ind w:left="432" w:hanging="432"/>
              <w:rPr>
                <w:rFonts w:ascii="Book Antiqua" w:hAnsi="Book Antiqua"/>
                <w:b/>
                <w:szCs w:val="22"/>
              </w:rPr>
            </w:pPr>
          </w:p>
        </w:tc>
      </w:tr>
      <w:tr w:rsidR="00C4685C" w:rsidRPr="006D4C98" w14:paraId="74EF1BD2" w14:textId="77777777" w:rsidTr="006F3C4F">
        <w:trPr>
          <w:cantSplit/>
          <w:jc w:val="center"/>
        </w:trPr>
        <w:tc>
          <w:tcPr>
            <w:tcW w:w="7245" w:type="dxa"/>
          </w:tcPr>
          <w:p w14:paraId="25428A5A" w14:textId="77777777" w:rsidR="00C4685C" w:rsidRPr="006D4C98" w:rsidRDefault="00303392" w:rsidP="00FA6C4D">
            <w:pPr>
              <w:pStyle w:val="tabletext"/>
              <w:ind w:left="548"/>
              <w:rPr>
                <w:rFonts w:ascii="Book Antiqua" w:hAnsi="Book Antiqua"/>
                <w:szCs w:val="22"/>
              </w:rPr>
            </w:pPr>
            <w:r>
              <w:rPr>
                <w:rFonts w:ascii="Book Antiqua" w:hAnsi="Book Antiqua"/>
                <w:szCs w:val="22"/>
              </w:rPr>
              <w:t>Triggers for detecting unforeseen</w:t>
            </w:r>
            <w:r w:rsidR="00C4685C" w:rsidRPr="006D4C98">
              <w:rPr>
                <w:rFonts w:ascii="Book Antiqua" w:hAnsi="Book Antiqua"/>
                <w:szCs w:val="22"/>
              </w:rPr>
              <w:t xml:space="preserve"> </w:t>
            </w:r>
            <w:r>
              <w:rPr>
                <w:rFonts w:ascii="Book Antiqua" w:hAnsi="Book Antiqua"/>
                <w:szCs w:val="22"/>
              </w:rPr>
              <w:t>restoration or repair activities resulting from damage, unusual wear, unforeseen conditions, etc.</w:t>
            </w:r>
          </w:p>
        </w:tc>
        <w:tc>
          <w:tcPr>
            <w:tcW w:w="720" w:type="dxa"/>
          </w:tcPr>
          <w:p w14:paraId="04C271B8" w14:textId="77777777" w:rsidR="00C4685C" w:rsidRPr="006D4C98" w:rsidRDefault="00C4685C" w:rsidP="00C4685C">
            <w:pPr>
              <w:spacing w:before="60"/>
              <w:ind w:left="432" w:hanging="432"/>
              <w:rPr>
                <w:rFonts w:ascii="Book Antiqua" w:hAnsi="Book Antiqua"/>
                <w:b/>
                <w:szCs w:val="22"/>
              </w:rPr>
            </w:pPr>
          </w:p>
        </w:tc>
        <w:tc>
          <w:tcPr>
            <w:tcW w:w="720" w:type="dxa"/>
          </w:tcPr>
          <w:p w14:paraId="32915D36" w14:textId="77777777" w:rsidR="00C4685C" w:rsidRPr="006D4C98" w:rsidRDefault="00C4685C" w:rsidP="00C4685C">
            <w:pPr>
              <w:spacing w:before="60"/>
              <w:ind w:left="432" w:hanging="432"/>
              <w:rPr>
                <w:rFonts w:ascii="Book Antiqua" w:hAnsi="Book Antiqua"/>
                <w:b/>
                <w:szCs w:val="22"/>
              </w:rPr>
            </w:pPr>
          </w:p>
        </w:tc>
        <w:tc>
          <w:tcPr>
            <w:tcW w:w="720" w:type="dxa"/>
          </w:tcPr>
          <w:p w14:paraId="0DB1B165" w14:textId="77777777" w:rsidR="00C4685C" w:rsidRPr="006D4C98" w:rsidRDefault="00C4685C" w:rsidP="00C4685C">
            <w:pPr>
              <w:spacing w:before="60"/>
              <w:ind w:left="432" w:hanging="432"/>
              <w:rPr>
                <w:rFonts w:ascii="Book Antiqua" w:hAnsi="Book Antiqua"/>
                <w:b/>
                <w:szCs w:val="22"/>
              </w:rPr>
            </w:pPr>
          </w:p>
        </w:tc>
      </w:tr>
      <w:tr w:rsidR="00C4685C" w:rsidRPr="006D4C98" w14:paraId="57A77AFB" w14:textId="77777777" w:rsidTr="006F3C4F">
        <w:trPr>
          <w:cantSplit/>
          <w:jc w:val="center"/>
        </w:trPr>
        <w:tc>
          <w:tcPr>
            <w:tcW w:w="7245" w:type="dxa"/>
          </w:tcPr>
          <w:p w14:paraId="140B46F8" w14:textId="77777777" w:rsidR="00C4685C" w:rsidRPr="006D4C98" w:rsidRDefault="00303392" w:rsidP="00FA6C4D">
            <w:pPr>
              <w:pStyle w:val="Heading4"/>
              <w:ind w:left="548"/>
              <w:rPr>
                <w:rFonts w:ascii="Book Antiqua" w:hAnsi="Book Antiqua"/>
                <w:b w:val="0"/>
                <w:szCs w:val="22"/>
              </w:rPr>
            </w:pPr>
            <w:r>
              <w:rPr>
                <w:rFonts w:ascii="Book Antiqua" w:hAnsi="Book Antiqua"/>
                <w:b w:val="0"/>
                <w:szCs w:val="22"/>
              </w:rPr>
              <w:t>Hazardous materials spill response and notification requirements</w:t>
            </w:r>
          </w:p>
        </w:tc>
        <w:tc>
          <w:tcPr>
            <w:tcW w:w="720" w:type="dxa"/>
          </w:tcPr>
          <w:p w14:paraId="0FAE5F5B" w14:textId="77777777" w:rsidR="00C4685C" w:rsidRPr="006D4C98" w:rsidRDefault="00C4685C" w:rsidP="00C4685C">
            <w:pPr>
              <w:spacing w:before="60"/>
              <w:ind w:left="432" w:hanging="432"/>
              <w:rPr>
                <w:rFonts w:ascii="Book Antiqua" w:hAnsi="Book Antiqua"/>
                <w:b/>
                <w:szCs w:val="22"/>
              </w:rPr>
            </w:pPr>
          </w:p>
        </w:tc>
        <w:tc>
          <w:tcPr>
            <w:tcW w:w="720" w:type="dxa"/>
          </w:tcPr>
          <w:p w14:paraId="2F8CCF92" w14:textId="77777777" w:rsidR="00C4685C" w:rsidRPr="006D4C98" w:rsidRDefault="00C4685C" w:rsidP="00C4685C">
            <w:pPr>
              <w:spacing w:before="60"/>
              <w:ind w:left="432" w:hanging="432"/>
              <w:rPr>
                <w:rFonts w:ascii="Book Antiqua" w:hAnsi="Book Antiqua"/>
                <w:b/>
                <w:szCs w:val="22"/>
              </w:rPr>
            </w:pPr>
          </w:p>
        </w:tc>
        <w:tc>
          <w:tcPr>
            <w:tcW w:w="720" w:type="dxa"/>
          </w:tcPr>
          <w:p w14:paraId="4803DFA4" w14:textId="77777777" w:rsidR="00C4685C" w:rsidRPr="006D4C98" w:rsidRDefault="00C4685C" w:rsidP="00C4685C">
            <w:pPr>
              <w:spacing w:before="60"/>
              <w:ind w:left="432" w:hanging="432"/>
              <w:rPr>
                <w:rFonts w:ascii="Book Antiqua" w:hAnsi="Book Antiqua"/>
                <w:b/>
                <w:szCs w:val="22"/>
              </w:rPr>
            </w:pPr>
          </w:p>
        </w:tc>
      </w:tr>
    </w:tbl>
    <w:p w14:paraId="4F25D84F" w14:textId="77777777" w:rsidR="006D4C98" w:rsidRPr="006D4C98" w:rsidRDefault="006D4C98">
      <w:pPr>
        <w:tabs>
          <w:tab w:val="left" w:pos="6570"/>
          <w:tab w:val="left" w:pos="7290"/>
          <w:tab w:val="left" w:pos="8010"/>
          <w:tab w:val="left" w:pos="8730"/>
        </w:tabs>
        <w:rPr>
          <w:rFonts w:ascii="Book Antiqua" w:hAnsi="Book Antiqua"/>
          <w:b/>
          <w:szCs w:val="22"/>
        </w:rPr>
      </w:pPr>
    </w:p>
    <w:p w14:paraId="79E82277" w14:textId="77777777" w:rsidR="006D4C98" w:rsidRPr="006D4C98" w:rsidRDefault="006D4C98">
      <w:pPr>
        <w:pStyle w:val="Heading1"/>
        <w:rPr>
          <w:rFonts w:ascii="Book Antiqua" w:hAnsi="Book Antiqua"/>
          <w:sz w:val="22"/>
          <w:szCs w:val="22"/>
        </w:rPr>
      </w:pPr>
      <w:r w:rsidRPr="006D4C98">
        <w:rPr>
          <w:rFonts w:ascii="Book Antiqua" w:hAnsi="Book Antiqua"/>
          <w:sz w:val="22"/>
          <w:szCs w:val="22"/>
        </w:rPr>
        <w:br w:type="page"/>
      </w:r>
      <w:r w:rsidRPr="006D4C98">
        <w:rPr>
          <w:rFonts w:ascii="Book Antiqua" w:hAnsi="Book Antiqua"/>
          <w:sz w:val="22"/>
          <w:szCs w:val="22"/>
        </w:rPr>
        <w:lastRenderedPageBreak/>
        <w:t>WQMP REVIEW SUMMARY</w:t>
      </w:r>
    </w:p>
    <w:p w14:paraId="597F3247" w14:textId="77777777" w:rsidR="006D4C98" w:rsidRPr="006D4C98" w:rsidRDefault="006D4C98">
      <w:pPr>
        <w:rPr>
          <w:rFonts w:ascii="Book Antiqua" w:hAnsi="Book Antiqua"/>
          <w:b/>
          <w:szCs w:val="22"/>
        </w:rPr>
      </w:pPr>
    </w:p>
    <w:p w14:paraId="7FB8C227" w14:textId="77777777" w:rsidR="006D4C98" w:rsidRPr="006D4C98" w:rsidRDefault="006D4C98">
      <w:pPr>
        <w:jc w:val="center"/>
        <w:rPr>
          <w:rFonts w:ascii="Book Antiqua" w:hAnsi="Book Antiqua"/>
          <w:b/>
          <w:szCs w:val="22"/>
        </w:rPr>
      </w:pPr>
      <w:r w:rsidRPr="006D4C98">
        <w:rPr>
          <w:rFonts w:ascii="Book Antiqua" w:hAnsi="Book Antiqua"/>
          <w:b/>
          <w:szCs w:val="22"/>
        </w:rPr>
        <w:t>The following is a summary of major concerns relative to this WQMP submittal:</w:t>
      </w:r>
    </w:p>
    <w:p w14:paraId="6DFD55BD" w14:textId="77777777" w:rsidR="006D4C98" w:rsidRPr="006D4C98" w:rsidRDefault="006D4C98">
      <w:pPr>
        <w:rPr>
          <w:rFonts w:ascii="Book Antiqua" w:hAnsi="Book Antiqua"/>
          <w:b/>
          <w:szCs w:val="22"/>
        </w:rPr>
      </w:pPr>
    </w:p>
    <w:p w14:paraId="2ACF325E" w14:textId="77777777" w:rsidR="006D4C98" w:rsidRPr="006D4C98" w:rsidRDefault="006D4C98">
      <w:pPr>
        <w:rPr>
          <w:rFonts w:ascii="Book Antiqua" w:hAnsi="Book Antiqua"/>
          <w:b/>
          <w:szCs w:val="22"/>
        </w:rPr>
      </w:pPr>
    </w:p>
    <w:sectPr w:rsidR="006D4C98" w:rsidRPr="006D4C98" w:rsidSect="00221519">
      <w:footerReference w:type="even" r:id="rId7"/>
      <w:footerReference w:type="default" r:id="rId8"/>
      <w:type w:val="continuous"/>
      <w:pgSz w:w="12240" w:h="15840"/>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0380" w14:textId="77777777" w:rsidR="004675A5" w:rsidRDefault="004675A5">
      <w:r>
        <w:separator/>
      </w:r>
    </w:p>
  </w:endnote>
  <w:endnote w:type="continuationSeparator" w:id="0">
    <w:p w14:paraId="222DAD3A" w14:textId="77777777" w:rsidR="004675A5" w:rsidRDefault="0046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F691" w14:textId="77777777" w:rsidR="004675A5" w:rsidRDefault="00467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8ECAC" w14:textId="77777777" w:rsidR="004675A5" w:rsidRDefault="00467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270B" w14:textId="77777777" w:rsidR="004675A5" w:rsidRDefault="004675A5">
    <w:pPr>
      <w:pStyle w:val="Footer"/>
      <w:framePr w:wrap="around" w:vAnchor="text" w:hAnchor="margin" w:xAlign="center" w:y="1"/>
      <w:rPr>
        <w:rStyle w:val="PageNumber"/>
        <w:b/>
        <w:sz w:val="22"/>
      </w:rPr>
    </w:pPr>
    <w:r>
      <w:rPr>
        <w:rStyle w:val="PageNumber"/>
        <w:b/>
        <w:sz w:val="22"/>
      </w:rPr>
      <w:fldChar w:fldCharType="begin"/>
    </w:r>
    <w:r>
      <w:rPr>
        <w:rStyle w:val="PageNumber"/>
        <w:b/>
        <w:sz w:val="22"/>
      </w:rPr>
      <w:instrText xml:space="preserve">PAGE  </w:instrText>
    </w:r>
    <w:r>
      <w:rPr>
        <w:rStyle w:val="PageNumber"/>
        <w:b/>
        <w:sz w:val="22"/>
      </w:rPr>
      <w:fldChar w:fldCharType="separate"/>
    </w:r>
    <w:r w:rsidR="006F3C4F">
      <w:rPr>
        <w:rStyle w:val="PageNumber"/>
        <w:b/>
        <w:noProof/>
        <w:sz w:val="22"/>
      </w:rPr>
      <w:t>4</w:t>
    </w:r>
    <w:r>
      <w:rPr>
        <w:rStyle w:val="PageNumber"/>
        <w:b/>
        <w:sz w:val="22"/>
      </w:rPr>
      <w:fldChar w:fldCharType="end"/>
    </w:r>
  </w:p>
  <w:p w14:paraId="19FCA85D" w14:textId="77777777" w:rsidR="004675A5" w:rsidRDefault="004675A5">
    <w:pPr>
      <w:pStyle w:val="Footer"/>
      <w:jc w:val="right"/>
      <w:rPr>
        <w:rFonts w:ascii="Arial" w:hAnsi="Arial"/>
        <w:b/>
        <w:color w:val="808080"/>
      </w:rPr>
    </w:pPr>
    <w:r>
      <w:rPr>
        <w:rFonts w:ascii="Arial" w:hAnsi="Arial"/>
        <w:b/>
        <w:color w:val="808080"/>
      </w:rPr>
      <w:t>WQMP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6013" w14:textId="77777777" w:rsidR="004675A5" w:rsidRDefault="004675A5">
      <w:r>
        <w:separator/>
      </w:r>
    </w:p>
  </w:footnote>
  <w:footnote w:type="continuationSeparator" w:id="0">
    <w:p w14:paraId="5B6EA18E" w14:textId="77777777" w:rsidR="004675A5" w:rsidRDefault="00467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8E4704"/>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18147884"/>
    <w:multiLevelType w:val="hybridMultilevel"/>
    <w:tmpl w:val="62AA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E42B6"/>
    <w:multiLevelType w:val="hybridMultilevel"/>
    <w:tmpl w:val="0A4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44903"/>
    <w:multiLevelType w:val="singleLevel"/>
    <w:tmpl w:val="981023EE"/>
    <w:lvl w:ilvl="0">
      <w:start w:val="2"/>
      <w:numFmt w:val="decimal"/>
      <w:lvlText w:val="%1"/>
      <w:lvlJc w:val="left"/>
      <w:pPr>
        <w:tabs>
          <w:tab w:val="num" w:pos="3600"/>
        </w:tabs>
        <w:ind w:left="3600" w:hanging="720"/>
      </w:pPr>
      <w:rPr>
        <w:rFonts w:hint="default"/>
      </w:rPr>
    </w:lvl>
  </w:abstractNum>
  <w:num w:numId="1" w16cid:durableId="819618958">
    <w:abstractNumId w:val="3"/>
  </w:num>
  <w:num w:numId="2" w16cid:durableId="1685671442">
    <w:abstractNumId w:val="0"/>
  </w:num>
  <w:num w:numId="3" w16cid:durableId="1824854884">
    <w:abstractNumId w:val="0"/>
  </w:num>
  <w:num w:numId="4" w16cid:durableId="578947054">
    <w:abstractNumId w:val="2"/>
  </w:num>
  <w:num w:numId="5" w16cid:durableId="93640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98"/>
    <w:rsid w:val="000748F1"/>
    <w:rsid w:val="000F6070"/>
    <w:rsid w:val="00142E12"/>
    <w:rsid w:val="00170808"/>
    <w:rsid w:val="0017508E"/>
    <w:rsid w:val="001E10D8"/>
    <w:rsid w:val="001F151E"/>
    <w:rsid w:val="00221519"/>
    <w:rsid w:val="002D7C24"/>
    <w:rsid w:val="00303392"/>
    <w:rsid w:val="0032218A"/>
    <w:rsid w:val="003C3599"/>
    <w:rsid w:val="003E029B"/>
    <w:rsid w:val="00410789"/>
    <w:rsid w:val="00463FAB"/>
    <w:rsid w:val="004675A5"/>
    <w:rsid w:val="00477528"/>
    <w:rsid w:val="004D26F2"/>
    <w:rsid w:val="004E32FE"/>
    <w:rsid w:val="00517D12"/>
    <w:rsid w:val="00583AE7"/>
    <w:rsid w:val="00652C21"/>
    <w:rsid w:val="0065434F"/>
    <w:rsid w:val="006618F2"/>
    <w:rsid w:val="00691E77"/>
    <w:rsid w:val="006D3971"/>
    <w:rsid w:val="006D4C98"/>
    <w:rsid w:val="006F3C4F"/>
    <w:rsid w:val="00712C0E"/>
    <w:rsid w:val="007226D0"/>
    <w:rsid w:val="007628A0"/>
    <w:rsid w:val="007E1C26"/>
    <w:rsid w:val="007E5BEC"/>
    <w:rsid w:val="0084107F"/>
    <w:rsid w:val="008551E4"/>
    <w:rsid w:val="00867EF4"/>
    <w:rsid w:val="008916B9"/>
    <w:rsid w:val="008C14F2"/>
    <w:rsid w:val="008C2D5D"/>
    <w:rsid w:val="008C350D"/>
    <w:rsid w:val="008E262C"/>
    <w:rsid w:val="00907D16"/>
    <w:rsid w:val="00922A28"/>
    <w:rsid w:val="00936535"/>
    <w:rsid w:val="009C62D2"/>
    <w:rsid w:val="00A111B6"/>
    <w:rsid w:val="00A11B74"/>
    <w:rsid w:val="00A32B41"/>
    <w:rsid w:val="00A33D69"/>
    <w:rsid w:val="00A43D5E"/>
    <w:rsid w:val="00AB3187"/>
    <w:rsid w:val="00AC2B4D"/>
    <w:rsid w:val="00B2439B"/>
    <w:rsid w:val="00B511CB"/>
    <w:rsid w:val="00B9258C"/>
    <w:rsid w:val="00BE1508"/>
    <w:rsid w:val="00C1529B"/>
    <w:rsid w:val="00C4685C"/>
    <w:rsid w:val="00C87750"/>
    <w:rsid w:val="00CB5133"/>
    <w:rsid w:val="00CB6ADB"/>
    <w:rsid w:val="00D434DC"/>
    <w:rsid w:val="00EA4892"/>
    <w:rsid w:val="00EB7A8D"/>
    <w:rsid w:val="00EE437A"/>
    <w:rsid w:val="00F0697F"/>
    <w:rsid w:val="00F46B8F"/>
    <w:rsid w:val="00F500BB"/>
    <w:rsid w:val="00F70B42"/>
    <w:rsid w:val="00FA6C4D"/>
    <w:rsid w:val="00FA7D19"/>
    <w:rsid w:val="00FA7F35"/>
    <w:rsid w:val="00FC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B5C1E3B"/>
  <w15:docId w15:val="{6505FC62-7A1B-47BF-B7E1-6ADD7AA4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19"/>
    <w:rPr>
      <w:color w:val="000000"/>
      <w:sz w:val="22"/>
    </w:rPr>
  </w:style>
  <w:style w:type="paragraph" w:styleId="Heading1">
    <w:name w:val="heading 1"/>
    <w:basedOn w:val="Normal"/>
    <w:next w:val="Normal"/>
    <w:qFormat/>
    <w:rsid w:val="00221519"/>
    <w:pPr>
      <w:keepNext/>
      <w:spacing w:before="120" w:after="120"/>
      <w:jc w:val="center"/>
      <w:outlineLvl w:val="0"/>
    </w:pPr>
    <w:rPr>
      <w:b/>
      <w:sz w:val="28"/>
    </w:rPr>
  </w:style>
  <w:style w:type="paragraph" w:styleId="Heading2">
    <w:name w:val="heading 2"/>
    <w:basedOn w:val="Normal"/>
    <w:next w:val="Normal"/>
    <w:qFormat/>
    <w:rsid w:val="00221519"/>
    <w:pPr>
      <w:keepNext/>
      <w:spacing w:before="120" w:after="60"/>
      <w:outlineLvl w:val="1"/>
    </w:pPr>
    <w:rPr>
      <w:sz w:val="24"/>
      <w:u w:val="single"/>
    </w:rPr>
  </w:style>
  <w:style w:type="paragraph" w:styleId="Heading3">
    <w:name w:val="heading 3"/>
    <w:basedOn w:val="Normal"/>
    <w:next w:val="Normal"/>
    <w:qFormat/>
    <w:rsid w:val="00221519"/>
    <w:pPr>
      <w:keepNext/>
      <w:spacing w:after="60"/>
      <w:jc w:val="center"/>
      <w:outlineLvl w:val="2"/>
    </w:pPr>
    <w:rPr>
      <w:rFonts w:ascii="Arial Narrow" w:hAnsi="Arial Narrow"/>
      <w:b/>
      <w:sz w:val="24"/>
    </w:rPr>
  </w:style>
  <w:style w:type="paragraph" w:styleId="Heading4">
    <w:name w:val="heading 4"/>
    <w:basedOn w:val="Normal"/>
    <w:next w:val="Normal"/>
    <w:qFormat/>
    <w:rsid w:val="00221519"/>
    <w:pPr>
      <w:keepNext/>
      <w:spacing w:before="60" w:after="60"/>
      <w:outlineLvl w:val="3"/>
    </w:pPr>
    <w:rPr>
      <w:rFonts w:ascii="Arial Narrow" w:hAnsi="Arial Narrow"/>
      <w:b/>
    </w:rPr>
  </w:style>
  <w:style w:type="paragraph" w:styleId="Heading5">
    <w:name w:val="heading 5"/>
    <w:basedOn w:val="Normal"/>
    <w:next w:val="Normal"/>
    <w:qFormat/>
    <w:rsid w:val="00221519"/>
    <w:pPr>
      <w:keepNext/>
      <w:ind w:left="252" w:hanging="252"/>
      <w:outlineLvl w:val="4"/>
    </w:pPr>
  </w:style>
  <w:style w:type="paragraph" w:styleId="Heading6">
    <w:name w:val="heading 6"/>
    <w:basedOn w:val="Normal"/>
    <w:next w:val="Normal"/>
    <w:qFormat/>
    <w:rsid w:val="00221519"/>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1519"/>
    <w:pPr>
      <w:tabs>
        <w:tab w:val="center" w:pos="4320"/>
        <w:tab w:val="right" w:pos="8640"/>
      </w:tabs>
    </w:pPr>
    <w:rPr>
      <w:color w:val="auto"/>
      <w:sz w:val="20"/>
    </w:rPr>
  </w:style>
  <w:style w:type="paragraph" w:styleId="Header">
    <w:name w:val="header"/>
    <w:basedOn w:val="Normal"/>
    <w:rsid w:val="00221519"/>
    <w:pPr>
      <w:tabs>
        <w:tab w:val="center" w:pos="4320"/>
        <w:tab w:val="right" w:pos="8640"/>
      </w:tabs>
    </w:pPr>
  </w:style>
  <w:style w:type="character" w:styleId="PageNumber">
    <w:name w:val="page number"/>
    <w:basedOn w:val="DefaultParagraphFont"/>
    <w:rsid w:val="00221519"/>
  </w:style>
  <w:style w:type="paragraph" w:styleId="BodyText">
    <w:name w:val="Body Text"/>
    <w:basedOn w:val="Normal"/>
    <w:rsid w:val="00221519"/>
    <w:pPr>
      <w:spacing w:after="120"/>
      <w:jc w:val="both"/>
    </w:pPr>
  </w:style>
  <w:style w:type="paragraph" w:styleId="BodyText2">
    <w:name w:val="Body Text 2"/>
    <w:basedOn w:val="Normal"/>
    <w:rsid w:val="00221519"/>
    <w:pPr>
      <w:jc w:val="both"/>
    </w:pPr>
    <w:rPr>
      <w:b/>
    </w:rPr>
  </w:style>
  <w:style w:type="paragraph" w:customStyle="1" w:styleId="TOCText">
    <w:name w:val="TOC/Text"/>
    <w:basedOn w:val="Normal"/>
    <w:rsid w:val="006D4C98"/>
    <w:pPr>
      <w:tabs>
        <w:tab w:val="left" w:pos="1680"/>
        <w:tab w:val="right" w:leader="dot" w:pos="9360"/>
      </w:tabs>
      <w:spacing w:after="20" w:line="280" w:lineRule="exact"/>
      <w:ind w:left="965"/>
      <w:jc w:val="center"/>
    </w:pPr>
    <w:rPr>
      <w:rFonts w:ascii="Book Antiqua" w:hAnsi="Book Antiqua"/>
      <w:color w:val="auto"/>
    </w:rPr>
  </w:style>
  <w:style w:type="paragraph" w:styleId="ListBullet">
    <w:name w:val="List Bullet"/>
    <w:basedOn w:val="Normal"/>
    <w:rsid w:val="00221519"/>
    <w:pPr>
      <w:numPr>
        <w:numId w:val="2"/>
      </w:numPr>
    </w:pPr>
    <w:rPr>
      <w:rFonts w:ascii="Arial Narrow" w:hAnsi="Arial Narrow"/>
    </w:rPr>
  </w:style>
  <w:style w:type="paragraph" w:customStyle="1" w:styleId="tabletext">
    <w:name w:val="tabletext"/>
    <w:basedOn w:val="Normal"/>
    <w:next w:val="Normal"/>
    <w:rsid w:val="00221519"/>
    <w:pPr>
      <w:spacing w:before="60"/>
      <w:ind w:left="216"/>
    </w:pPr>
    <w:rPr>
      <w:rFonts w:ascii="Arial Narrow" w:hAnsi="Arial Narrow"/>
    </w:rPr>
  </w:style>
  <w:style w:type="character" w:styleId="CommentReference">
    <w:name w:val="annotation reference"/>
    <w:basedOn w:val="DefaultParagraphFont"/>
    <w:uiPriority w:val="99"/>
    <w:semiHidden/>
    <w:unhideWhenUsed/>
    <w:rsid w:val="00EE437A"/>
    <w:rPr>
      <w:sz w:val="16"/>
      <w:szCs w:val="16"/>
    </w:rPr>
  </w:style>
  <w:style w:type="paragraph" w:styleId="CommentText">
    <w:name w:val="annotation text"/>
    <w:basedOn w:val="Normal"/>
    <w:link w:val="CommentTextChar"/>
    <w:uiPriority w:val="99"/>
    <w:semiHidden/>
    <w:unhideWhenUsed/>
    <w:rsid w:val="00EE437A"/>
    <w:rPr>
      <w:sz w:val="20"/>
    </w:rPr>
  </w:style>
  <w:style w:type="character" w:customStyle="1" w:styleId="CommentTextChar">
    <w:name w:val="Comment Text Char"/>
    <w:basedOn w:val="DefaultParagraphFont"/>
    <w:link w:val="CommentText"/>
    <w:uiPriority w:val="99"/>
    <w:semiHidden/>
    <w:rsid w:val="00EE437A"/>
    <w:rPr>
      <w:color w:val="000000"/>
    </w:rPr>
  </w:style>
  <w:style w:type="paragraph" w:styleId="CommentSubject">
    <w:name w:val="annotation subject"/>
    <w:basedOn w:val="CommentText"/>
    <w:next w:val="CommentText"/>
    <w:link w:val="CommentSubjectChar"/>
    <w:uiPriority w:val="99"/>
    <w:semiHidden/>
    <w:unhideWhenUsed/>
    <w:rsid w:val="00EE437A"/>
    <w:rPr>
      <w:b/>
      <w:bCs/>
    </w:rPr>
  </w:style>
  <w:style w:type="character" w:customStyle="1" w:styleId="CommentSubjectChar">
    <w:name w:val="Comment Subject Char"/>
    <w:basedOn w:val="CommentTextChar"/>
    <w:link w:val="CommentSubject"/>
    <w:uiPriority w:val="99"/>
    <w:semiHidden/>
    <w:rsid w:val="00EE437A"/>
    <w:rPr>
      <w:b/>
      <w:bCs/>
      <w:color w:val="000000"/>
    </w:rPr>
  </w:style>
  <w:style w:type="paragraph" w:styleId="BalloonText">
    <w:name w:val="Balloon Text"/>
    <w:basedOn w:val="Normal"/>
    <w:link w:val="BalloonTextChar"/>
    <w:uiPriority w:val="99"/>
    <w:semiHidden/>
    <w:unhideWhenUsed/>
    <w:rsid w:val="00EE437A"/>
    <w:rPr>
      <w:rFonts w:ascii="Tahoma" w:hAnsi="Tahoma" w:cs="Tahoma"/>
      <w:sz w:val="16"/>
      <w:szCs w:val="16"/>
    </w:rPr>
  </w:style>
  <w:style w:type="character" w:customStyle="1" w:styleId="BalloonTextChar">
    <w:name w:val="Balloon Text Char"/>
    <w:basedOn w:val="DefaultParagraphFont"/>
    <w:link w:val="BalloonText"/>
    <w:uiPriority w:val="99"/>
    <w:semiHidden/>
    <w:rsid w:val="00EE437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3124</Words>
  <Characters>18930</Characters>
  <Application>Microsoft Office Word</Application>
  <DocSecurity>0</DocSecurity>
  <Lines>1051</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Erin Lee</cp:lastModifiedBy>
  <cp:revision>2</cp:revision>
  <cp:lastPrinted>2011-10-21T18:47:00Z</cp:lastPrinted>
  <dcterms:created xsi:type="dcterms:W3CDTF">2024-01-16T19:25:00Z</dcterms:created>
  <dcterms:modified xsi:type="dcterms:W3CDTF">2024-01-16T19:25:00Z</dcterms:modified>
</cp:coreProperties>
</file>